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948303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80171">
        <w:rPr>
          <w:rFonts w:eastAsia="Times New Roman"/>
        </w:rPr>
        <w:t>1</w:t>
      </w:r>
      <w:r w:rsidR="000C1BA8">
        <w:rPr>
          <w:rFonts w:eastAsia="Times New Roman"/>
        </w:rPr>
        <w:t>2</w:t>
      </w:r>
      <w:r w:rsidR="00380171">
        <w:rPr>
          <w:rFonts w:eastAsia="Times New Roman"/>
        </w:rPr>
        <w:t>.01</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7DE82F" w14:textId="4494E2CF" w:rsidR="00CD5A1E" w:rsidRDefault="00CA7A88" w:rsidP="00CA7A88">
      <w:pPr>
        <w:spacing w:after="0" w:line="240" w:lineRule="auto"/>
        <w:ind w:left="0" w:firstLine="0"/>
        <w:jc w:val="center"/>
        <w:rPr>
          <w:rFonts w:eastAsia="Batang"/>
          <w:b/>
          <w:sz w:val="28"/>
          <w:szCs w:val="28"/>
          <w:lang w:eastAsia="ko-KR"/>
        </w:rPr>
      </w:pPr>
      <w:r w:rsidRPr="00CA7A88">
        <w:rPr>
          <w:rFonts w:eastAsia="Batang"/>
          <w:b/>
          <w:sz w:val="28"/>
          <w:szCs w:val="28"/>
          <w:lang w:eastAsia="ko-KR"/>
        </w:rPr>
        <w:t xml:space="preserve">Storitve mobilne telefonije, storitve prenosa podatkov </w:t>
      </w:r>
    </w:p>
    <w:p w14:paraId="03410535" w14:textId="3665BEB6" w:rsidR="00CA7A88" w:rsidRPr="00CA7A88" w:rsidRDefault="00444591" w:rsidP="00CA7A88">
      <w:pPr>
        <w:spacing w:after="0" w:line="240" w:lineRule="auto"/>
        <w:ind w:left="0" w:firstLine="0"/>
        <w:jc w:val="center"/>
        <w:rPr>
          <w:rFonts w:eastAsia="Batang"/>
          <w:b/>
          <w:sz w:val="28"/>
          <w:szCs w:val="28"/>
          <w:lang w:eastAsia="ko-KR"/>
        </w:rPr>
      </w:pPr>
      <w:r>
        <w:rPr>
          <w:rFonts w:eastAsia="Batang"/>
          <w:b/>
          <w:sz w:val="28"/>
          <w:szCs w:val="28"/>
          <w:lang w:eastAsia="ko-KR"/>
        </w:rPr>
        <w:t>in</w:t>
      </w:r>
      <w:r w:rsidR="00CA7A88" w:rsidRPr="00CA7A88">
        <w:rPr>
          <w:rFonts w:eastAsia="Batang"/>
          <w:b/>
          <w:sz w:val="28"/>
          <w:szCs w:val="28"/>
          <w:lang w:eastAsia="ko-KR"/>
        </w:rPr>
        <w:t xml:space="preserve"> nakup mobilnih aparatov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77777777" w:rsidR="000B1E5C" w:rsidRDefault="000B1E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646A7A0D"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5DA122F6"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354DAB88"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2753A088"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5FEA71A1"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2BC1898C"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6C8DE187"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08BEEC03" w14:textId="3EDA95B8"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1F70EC75" w14:textId="5DFF9E6D" w:rsidR="000B1E5C" w:rsidRPr="000C1BA8" w:rsidRDefault="00191235"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4A2C1547" w14:textId="31EDD125"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1839174B" w14:textId="5EED66CE"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613F4B32" w14:textId="603C334D"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5434AAC9" w14:textId="1FE15C85"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0388B0E6" w14:textId="5EFEF16C"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618A12C8"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9B2AC26" w14:textId="4838BE0D"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568316EE" w14:textId="79FD0E3E"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E137C4D" w14:textId="4EFB890A"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4C949FFD" w14:textId="00E3C5FA"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CCA9D39" w14:textId="42DFFAC9"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03FE9EA1" w14:textId="3DE78D04"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5A1830F9" w14:textId="2FED9FAB" w:rsidR="000B1E5C" w:rsidRPr="000C1BA8" w:rsidRDefault="00191235"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25</w:t>
        </w:r>
        <w:r w:rsidR="000B1E5C" w:rsidRPr="000C1BA8">
          <w:rPr>
            <w:rFonts w:eastAsia="Times New Roman"/>
            <w:noProof/>
            <w:webHidden/>
            <w:szCs w:val="20"/>
            <w:lang w:val="x-none" w:eastAsia="x-none"/>
          </w:rPr>
          <w:fldChar w:fldCharType="end"/>
        </w:r>
      </w:hyperlink>
    </w:p>
    <w:p w14:paraId="6D1B99EB" w14:textId="5D0B5293" w:rsidR="000B1E5C" w:rsidRPr="000B1E5C" w:rsidRDefault="00191235"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045FDA">
          <w:rPr>
            <w:rFonts w:eastAsia="Times New Roman"/>
            <w:noProof/>
            <w:webHidden/>
            <w:szCs w:val="20"/>
            <w:lang w:val="x-none" w:eastAsia="x-none"/>
          </w:rPr>
          <w:t>26</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77777777" w:rsidR="000B1E5C" w:rsidRDefault="000B1E5C"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0A342913" w14:textId="58482262"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Na podlagi Zakona o javnem naročanju (Ur. l. RS, št. 91/2015, 14/2018, 121/2021, </w:t>
      </w:r>
      <w:r w:rsidRPr="000B1E5C">
        <w:rPr>
          <w:rFonts w:eastAsia="Times New Roman" w:cs="Times New Roman"/>
          <w:spacing w:val="-5"/>
          <w:szCs w:val="20"/>
        </w:rPr>
        <w:t xml:space="preserve">10/2022, </w:t>
      </w:r>
      <w:bookmarkStart w:id="6" w:name="_Hlk153270555"/>
      <w:r w:rsidRPr="000B1E5C">
        <w:rPr>
          <w:rFonts w:eastAsia="Times New Roman" w:cs="Times New Roman"/>
          <w:spacing w:val="-5"/>
          <w:szCs w:val="20"/>
        </w:rPr>
        <w:t xml:space="preserve">74/2022 – </w:t>
      </w:r>
      <w:proofErr w:type="spellStart"/>
      <w:r w:rsidRPr="000B1E5C">
        <w:rPr>
          <w:rFonts w:eastAsia="Times New Roman" w:cs="Times New Roman"/>
          <w:spacing w:val="-5"/>
          <w:szCs w:val="20"/>
        </w:rPr>
        <w:t>odl</w:t>
      </w:r>
      <w:proofErr w:type="spellEnd"/>
      <w:r w:rsidRPr="000B1E5C">
        <w:rPr>
          <w:rFonts w:eastAsia="Times New Roman" w:cs="Times New Roman"/>
          <w:spacing w:val="-5"/>
          <w:szCs w:val="20"/>
        </w:rPr>
        <w:t>. US,</w:t>
      </w:r>
      <w:r w:rsidRPr="000B1E5C">
        <w:rPr>
          <w:rFonts w:eastAsia="Times New Roman"/>
          <w:spacing w:val="-5"/>
          <w:szCs w:val="20"/>
        </w:rPr>
        <w:t xml:space="preserve"> 100/2022 – ZNUZSZS, </w:t>
      </w:r>
      <w:r w:rsidRPr="000B1E5C">
        <w:rPr>
          <w:rFonts w:eastAsia="Times New Roman"/>
          <w:szCs w:val="20"/>
        </w:rPr>
        <w:t>28/2023 in 88/2023 – ZOPNN-F</w:t>
      </w:r>
      <w:bookmarkEnd w:id="6"/>
      <w:r w:rsidRPr="000B1E5C">
        <w:rPr>
          <w:rFonts w:eastAsia="Times New Roman"/>
          <w:szCs w:val="20"/>
        </w:rPr>
        <w:t>, v nadaljevanju: ZJN-3) naročnik S</w:t>
      </w:r>
      <w:r w:rsidR="00141F2E">
        <w:rPr>
          <w:rFonts w:eastAsia="Times New Roman"/>
          <w:szCs w:val="20"/>
        </w:rPr>
        <w:t>lovenske železnice</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vabi ponudnike k oddaji ponudbe za oddajo javnega naročila, katerega predmet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0E186AB6"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color w:val="000000"/>
          <w:szCs w:val="20"/>
        </w:rPr>
      </w:pPr>
    </w:p>
    <w:p w14:paraId="59C2936B" w14:textId="5BA96B29"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Naročnik, po pooblastilu drugih družb Slovenskih železnic (v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77777777" w:rsidR="00141F2E"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d.o.o</w:t>
      </w:r>
      <w:r>
        <w:rPr>
          <w:rFonts w:eastAsia="Times New Roman"/>
          <w:szCs w:val="20"/>
        </w:rPr>
        <w:t>.,</w:t>
      </w:r>
    </w:p>
    <w:p w14:paraId="1E9C060D" w14:textId="3FA03713" w:rsidR="00563339" w:rsidRPr="000B1E5C" w:rsidRDefault="00563339" w:rsidP="007000B7">
      <w:pPr>
        <w:numPr>
          <w:ilvl w:val="0"/>
          <w:numId w:val="23"/>
        </w:numPr>
        <w:spacing w:after="0" w:line="240" w:lineRule="auto"/>
        <w:jc w:val="both"/>
        <w:rPr>
          <w:rFonts w:eastAsia="Times New Roman"/>
          <w:szCs w:val="20"/>
        </w:rPr>
      </w:pPr>
      <w:r w:rsidRPr="000B1E5C">
        <w:rPr>
          <w:rFonts w:eastAsia="Times New Roman"/>
          <w:szCs w:val="20"/>
        </w:rPr>
        <w:t>SŽ - Infrastruktura, d.o.o.</w:t>
      </w:r>
      <w:r>
        <w:rPr>
          <w:rFonts w:eastAsia="Times New Roman"/>
          <w:szCs w:val="20"/>
        </w:rPr>
        <w:t>,</w:t>
      </w:r>
    </w:p>
    <w:p w14:paraId="51831CF9" w14:textId="2A1E28CE"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Tovorni promet, d.o.o.</w:t>
      </w:r>
      <w:r w:rsidR="00BB15E9">
        <w:rPr>
          <w:rFonts w:eastAsia="Times New Roman"/>
          <w:szCs w:val="20"/>
        </w:rPr>
        <w:t>,</w:t>
      </w:r>
    </w:p>
    <w:p w14:paraId="2DFB4B35" w14:textId="07F2DD0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Potniški promet, d.o.o.</w:t>
      </w:r>
      <w:r w:rsidR="00BB15E9">
        <w:rPr>
          <w:rFonts w:eastAsia="Times New Roman"/>
          <w:szCs w:val="20"/>
        </w:rPr>
        <w:t>,</w:t>
      </w:r>
    </w:p>
    <w:p w14:paraId="1C81066D" w14:textId="26623127"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FERSPED, d.o.o.</w:t>
      </w:r>
      <w:r w:rsidR="00BB15E9">
        <w:rPr>
          <w:rFonts w:eastAsia="Times New Roman"/>
          <w:szCs w:val="20"/>
        </w:rPr>
        <w:t>,</w:t>
      </w:r>
    </w:p>
    <w:p w14:paraId="1CE032BB" w14:textId="44C8EF2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VIT, d.o.o.</w:t>
      </w:r>
      <w:r w:rsidR="00BB15E9">
        <w:rPr>
          <w:rFonts w:eastAsia="Times New Roman"/>
          <w:szCs w:val="20"/>
        </w:rPr>
        <w:t>,</w:t>
      </w:r>
    </w:p>
    <w:p w14:paraId="6006ED13" w14:textId="53ECD712"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ŽIP, d.o.o.</w:t>
      </w:r>
      <w:r w:rsidR="00BB15E9">
        <w:rPr>
          <w:rFonts w:eastAsia="Times New Roman"/>
          <w:szCs w:val="20"/>
        </w:rPr>
        <w:t>,</w:t>
      </w:r>
      <w:r w:rsidRPr="000B1E5C">
        <w:rPr>
          <w:rFonts w:eastAsia="Times New Roman"/>
          <w:iCs/>
          <w:szCs w:val="20"/>
        </w:rPr>
        <w:t xml:space="preserve"> </w:t>
      </w:r>
    </w:p>
    <w:p w14:paraId="04C1D423" w14:textId="472E816B"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ŽGP Ljubljana, d. d.</w:t>
      </w:r>
      <w:r w:rsidR="00BB15E9">
        <w:rPr>
          <w:rFonts w:eastAsia="Times New Roman"/>
          <w:szCs w:val="20"/>
        </w:rPr>
        <w:t>,</w:t>
      </w:r>
    </w:p>
    <w:p w14:paraId="1AF3FB37" w14:textId="3A388172"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BB15E9">
        <w:rPr>
          <w:rFonts w:eastAsia="Times New Roman"/>
          <w:szCs w:val="20"/>
        </w:rPr>
        <w:t>,</w:t>
      </w:r>
    </w:p>
    <w:p w14:paraId="1CF91ECF" w14:textId="7682000D"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Kamnolom Verd d.o.o.</w:t>
      </w:r>
      <w:r w:rsidR="00563339">
        <w:rPr>
          <w:rFonts w:eastAsia="Times New Roman"/>
          <w:iCs/>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193C15FA"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 xml:space="preserve">»Storitve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4D8E76B6" w14:textId="7B6F7AC5"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Predmet naročila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6D6D1315" w14:textId="77777777" w:rsidR="000B1E5C" w:rsidRPr="000B1E5C" w:rsidRDefault="000B1E5C" w:rsidP="000B1E5C">
      <w:pPr>
        <w:spacing w:after="0" w:line="240" w:lineRule="auto"/>
        <w:ind w:left="0" w:firstLine="0"/>
        <w:rPr>
          <w:rFonts w:eastAsia="Times New Roman"/>
          <w:b/>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29BC061A" w:rsidR="000B1E5C" w:rsidRP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465D1F">
        <w:rPr>
          <w:rFonts w:eastAsia="Times New Roman"/>
          <w:szCs w:val="20"/>
        </w:rPr>
        <w:t>enovito.</w:t>
      </w:r>
    </w:p>
    <w:p w14:paraId="63D7E2DB" w14:textId="77777777" w:rsidR="00903983" w:rsidRPr="000B1E5C" w:rsidRDefault="00903983"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77777777"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1100C1">
        <w:rPr>
          <w:rFonts w:eastAsia="SimSun"/>
          <w:bCs/>
          <w:spacing w:val="4"/>
          <w:szCs w:val="20"/>
          <w:lang w:eastAsia="x-none"/>
        </w:rPr>
        <w:t>3 (treh)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262806F7" w14:textId="26481B3A" w:rsidR="00B16827" w:rsidRPr="00B16827" w:rsidRDefault="00B16827" w:rsidP="00380171">
      <w:pPr>
        <w:jc w:val="both"/>
        <w:rPr>
          <w:szCs w:val="20"/>
        </w:rPr>
      </w:pPr>
      <w:r w:rsidRPr="00B16827">
        <w:rPr>
          <w:szCs w:val="20"/>
        </w:rPr>
        <w:t xml:space="preserve">Okvirno število naročniških razmerij, za vse družbe skupaj: </w:t>
      </w:r>
      <w:r w:rsidR="00380171">
        <w:rPr>
          <w:szCs w:val="20"/>
        </w:rPr>
        <w:t>2.500 za govorno telefonijo in 250 za prenos podatkov.</w:t>
      </w:r>
    </w:p>
    <w:p w14:paraId="20A7634B" w14:textId="0373824D" w:rsidR="00B16827" w:rsidRDefault="00B16827" w:rsidP="00B16827">
      <w:pPr>
        <w:rPr>
          <w:rFonts w:ascii="Times New Roman" w:hAnsi="Times New Roman"/>
          <w:color w:val="FF0000"/>
          <w:sz w:val="24"/>
          <w:szCs w:val="24"/>
        </w:rPr>
      </w:pPr>
    </w:p>
    <w:p w14:paraId="6D06AC25" w14:textId="2BA7B206" w:rsidR="00B16827" w:rsidRDefault="00B16827" w:rsidP="00B16827">
      <w:pPr>
        <w:spacing w:after="0" w:line="240" w:lineRule="auto"/>
        <w:jc w:val="both"/>
        <w:rPr>
          <w:szCs w:val="20"/>
        </w:rPr>
      </w:pPr>
      <w:r w:rsidRPr="00B16827">
        <w:rPr>
          <w:szCs w:val="20"/>
        </w:rPr>
        <w:t>Število naročniških razmerij ter število mobilnih aparatov je okvirno in se lahko v času trajanja pogodbe spremeni, se zmanjša ali poveča.</w:t>
      </w:r>
    </w:p>
    <w:p w14:paraId="5B655244" w14:textId="77777777" w:rsidR="00B16827" w:rsidRPr="00B16827" w:rsidRDefault="00B16827" w:rsidP="00B16827">
      <w:pPr>
        <w:spacing w:after="0" w:line="240" w:lineRule="auto"/>
        <w:jc w:val="both"/>
        <w:rPr>
          <w:szCs w:val="20"/>
        </w:rPr>
      </w:pPr>
    </w:p>
    <w:p w14:paraId="3406F55D" w14:textId="2BA445C1" w:rsidR="00B16827" w:rsidRPr="00B16827" w:rsidRDefault="00B16827" w:rsidP="00B16827">
      <w:pPr>
        <w:pStyle w:val="Glava"/>
        <w:numPr>
          <w:ilvl w:val="12"/>
          <w:numId w:val="0"/>
        </w:numPr>
        <w:tabs>
          <w:tab w:val="clear" w:pos="4536"/>
          <w:tab w:val="clear" w:pos="9072"/>
        </w:tabs>
        <w:jc w:val="both"/>
        <w:rPr>
          <w:szCs w:val="20"/>
        </w:rPr>
      </w:pPr>
      <w:r w:rsidRPr="00B16827">
        <w:rPr>
          <w:szCs w:val="20"/>
        </w:rPr>
        <w:t xml:space="preserve">Razpisane količine so okvirne, opredeljene na podlagi pretekle, 3 (tri) letne porabe vseh družb v skupaj, in so namenjene lažji pripravi ponudbenega predračuna in primerjavi ponudb. </w:t>
      </w:r>
    </w:p>
    <w:p w14:paraId="09FFB63F" w14:textId="77777777" w:rsidR="00B16827" w:rsidRPr="00B16827" w:rsidRDefault="00B16827" w:rsidP="00B16827">
      <w:pPr>
        <w:pStyle w:val="Telobesedila"/>
        <w:spacing w:after="0"/>
        <w:jc w:val="both"/>
        <w:rPr>
          <w:rFonts w:ascii="Arial" w:hAnsi="Arial" w:cs="Arial"/>
          <w:sz w:val="20"/>
          <w:szCs w:val="20"/>
        </w:rPr>
      </w:pPr>
    </w:p>
    <w:p w14:paraId="31FF50FA" w14:textId="0ED54D54"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mobilne aparate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2AD2423D" w14:textId="77777777" w:rsidR="00B16827" w:rsidRPr="00B16827" w:rsidRDefault="00B16827" w:rsidP="00B16827">
      <w:pPr>
        <w:pStyle w:val="Telobesedila"/>
        <w:spacing w:after="0"/>
        <w:jc w:val="both"/>
        <w:rPr>
          <w:rFonts w:ascii="Arial" w:hAnsi="Arial" w:cs="Arial"/>
          <w:sz w:val="20"/>
          <w:szCs w:val="20"/>
        </w:rPr>
      </w:pPr>
    </w:p>
    <w:p w14:paraId="5F43F992" w14:textId="77777777" w:rsidR="00B16827" w:rsidRPr="00B16827" w:rsidRDefault="00B16827" w:rsidP="00B16827">
      <w:pPr>
        <w:pStyle w:val="Telobesedila"/>
        <w:spacing w:after="0"/>
        <w:jc w:val="both"/>
        <w:rPr>
          <w:rFonts w:ascii="Arial" w:hAnsi="Arial" w:cs="Arial"/>
          <w:bCs/>
          <w:sz w:val="20"/>
          <w:szCs w:val="20"/>
        </w:rPr>
      </w:pPr>
      <w:r w:rsidRPr="00B16827">
        <w:rPr>
          <w:rFonts w:ascii="Arial" w:hAnsi="Arial" w:cs="Arial"/>
          <w:bCs/>
          <w:sz w:val="20"/>
          <w:szCs w:val="20"/>
        </w:rPr>
        <w:t>Naročnik se ne zavezuje nabavljati aparatov izključno pri izbranemu ponudniku.</w:t>
      </w:r>
    </w:p>
    <w:p w14:paraId="4DCA46F5" w14:textId="77777777" w:rsidR="00B16827" w:rsidRPr="00B16827" w:rsidRDefault="00B16827" w:rsidP="00B16827">
      <w:pPr>
        <w:pStyle w:val="Telobesedila"/>
        <w:spacing w:after="0"/>
        <w:jc w:val="both"/>
        <w:rPr>
          <w:rFonts w:ascii="Arial" w:hAnsi="Arial" w:cs="Arial"/>
          <w:i/>
          <w:sz w:val="20"/>
          <w:szCs w:val="20"/>
        </w:rPr>
      </w:pPr>
    </w:p>
    <w:p w14:paraId="6410F493" w14:textId="77777777" w:rsidR="00B16827" w:rsidRPr="00B16827" w:rsidRDefault="00B16827" w:rsidP="00B16827">
      <w:pPr>
        <w:tabs>
          <w:tab w:val="left" w:pos="1725"/>
        </w:tabs>
        <w:spacing w:after="0" w:line="240" w:lineRule="auto"/>
        <w:jc w:val="both"/>
        <w:rPr>
          <w:szCs w:val="20"/>
        </w:rPr>
      </w:pPr>
      <w:r w:rsidRPr="00B16827">
        <w:rPr>
          <w:szCs w:val="20"/>
        </w:rPr>
        <w:t xml:space="preserve">Nabava mobilnih aparatov ni vezana na posamezno naročniško razmerje.  </w:t>
      </w:r>
    </w:p>
    <w:p w14:paraId="3D0CB5D0" w14:textId="1484D5F5" w:rsidR="00B16827" w:rsidRDefault="00B16827" w:rsidP="000B1E5C">
      <w:pPr>
        <w:spacing w:after="0" w:line="240" w:lineRule="auto"/>
        <w:ind w:left="0" w:firstLine="0"/>
        <w:rPr>
          <w:rFonts w:eastAsia="Times New Roman"/>
          <w:b/>
          <w:szCs w:val="20"/>
        </w:rPr>
      </w:pPr>
    </w:p>
    <w:p w14:paraId="4710DD63" w14:textId="77777777" w:rsidR="000C1BA8" w:rsidRDefault="000C1BA8" w:rsidP="000B1E5C">
      <w:pPr>
        <w:spacing w:after="0" w:line="240" w:lineRule="auto"/>
        <w:ind w:left="0" w:firstLine="0"/>
        <w:rPr>
          <w:rFonts w:eastAsia="Times New Roman"/>
          <w:b/>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3A653DA0"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80171">
              <w:rPr>
                <w:rFonts w:eastAsia="Calibri"/>
                <w:position w:val="-2"/>
                <w:szCs w:val="20"/>
              </w:rPr>
              <w:t>09.02</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0883500A"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80171">
              <w:rPr>
                <w:rFonts w:eastAsia="Calibri"/>
                <w:position w:val="-2"/>
                <w:szCs w:val="20"/>
              </w:rPr>
              <w:t>22.02</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1FD7AEB9" w:rsidR="000B1E5C" w:rsidRPr="000B1E5C" w:rsidRDefault="00380171" w:rsidP="000B1E5C">
            <w:pPr>
              <w:spacing w:after="0" w:line="240" w:lineRule="auto"/>
              <w:ind w:left="0" w:firstLine="0"/>
              <w:jc w:val="right"/>
              <w:rPr>
                <w:rFonts w:eastAsia="Calibri"/>
                <w:szCs w:val="20"/>
              </w:rPr>
            </w:pPr>
            <w:r>
              <w:rPr>
                <w:rFonts w:eastAsia="Calibri"/>
                <w:position w:val="-2"/>
                <w:szCs w:val="20"/>
              </w:rPr>
              <w:t>22.02.</w:t>
            </w:r>
            <w:r w:rsidR="000B1E5C" w:rsidRPr="000B1E5C">
              <w:rPr>
                <w:rFonts w:eastAsia="Calibri"/>
                <w:position w:val="-2"/>
                <w:szCs w:val="20"/>
              </w:rPr>
              <w:t>202</w:t>
            </w:r>
            <w:r>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9E99E6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80171">
        <w:rPr>
          <w:rFonts w:eastAsia="Times New Roman"/>
          <w:szCs w:val="20"/>
        </w:rPr>
        <w:t>09.02</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Pr="000B1E5C">
        <w:rPr>
          <w:rFonts w:eastAsia="Times New Roman"/>
          <w:szCs w:val="20"/>
          <w:lang w:eastAsia="x-none"/>
        </w:rPr>
        <w:t xml:space="preserve">storitve, ki </w:t>
      </w:r>
      <w:r w:rsidR="001100C1">
        <w:rPr>
          <w:rFonts w:eastAsia="Times New Roman"/>
          <w:szCs w:val="20"/>
          <w:lang w:eastAsia="x-none"/>
        </w:rPr>
        <w:t>so</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168A17C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80171">
        <w:rPr>
          <w:rFonts w:eastAsia="Times New Roman"/>
          <w:b/>
          <w:szCs w:val="20"/>
        </w:rPr>
        <w:t>22.02</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68773CA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80171" w:rsidRPr="00380171">
        <w:rPr>
          <w:rFonts w:eastAsia="Times New Roman"/>
          <w:b/>
          <w:szCs w:val="20"/>
        </w:rPr>
        <w:t>22.02</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4775550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w:t>
      </w:r>
      <w:r w:rsidRPr="000B1E5C">
        <w:rPr>
          <w:rFonts w:eastAsia="Times New Roman"/>
          <w:position w:val="-2"/>
          <w:szCs w:val="20"/>
        </w:rPr>
        <w:lastRenderedPageBreak/>
        <w:t xml:space="preserve">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534B4E6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r w:rsidRPr="00D85041">
        <w:rPr>
          <w:rFonts w:eastAsia="SimSun"/>
          <w:b/>
          <w:bCs/>
          <w:szCs w:val="20"/>
          <w:lang w:eastAsia="x-none"/>
        </w:rPr>
        <w:lastRenderedPageBreak/>
        <w:t xml:space="preserve">5.1.2 </w:t>
      </w:r>
      <w:r w:rsidRPr="00D85041">
        <w:rPr>
          <w:rFonts w:eastAsia="SimSun"/>
          <w:b/>
          <w:bCs/>
          <w:szCs w:val="20"/>
          <w:lang w:val="x-none" w:eastAsia="x-none"/>
        </w:rPr>
        <w:t>Pogoji za sodelovanje</w:t>
      </w:r>
      <w:bookmarkEnd w:id="94"/>
      <w:bookmarkEnd w:id="95"/>
      <w:bookmarkEnd w:id="96"/>
      <w:bookmarkEnd w:id="97"/>
      <w:bookmarkEnd w:id="98"/>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2"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Gospodarski subjekt mora imeti registrirano dejavnost za storitve </w:t>
      </w:r>
      <w:r w:rsidR="001100C1">
        <w:rPr>
          <w:rFonts w:eastAsia="Times New Roman"/>
          <w:szCs w:val="20"/>
        </w:rPr>
        <w:t>telefonije</w:t>
      </w:r>
      <w:r w:rsidR="00AD439A">
        <w:rPr>
          <w:rFonts w:eastAsia="Times New Roman"/>
          <w:szCs w:val="20"/>
        </w:rPr>
        <w:t>,</w:t>
      </w:r>
      <w:r w:rsidRPr="000B1E5C">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za opravljanje poklicne dejavnosti morajo izpolnjevati </w:t>
      </w:r>
      <w:r w:rsidRPr="000B1E5C">
        <w:rPr>
          <w:rFonts w:eastAsia="Batang"/>
          <w:szCs w:val="20"/>
          <w:lang w:eastAsia="ko-KR"/>
        </w:rPr>
        <w:t xml:space="preserve">vsi gospodarski subjekti, ki nastopajo v ponudbi: ponudnik, in vsak izmed partnerjev v primeru skupne ponudbe in vsak podizvajalec. </w:t>
      </w:r>
    </w:p>
    <w:bookmarkEnd w:id="152"/>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77777777" w:rsidR="000B1E5C" w:rsidRPr="000B1E5C" w:rsidRDefault="000B1E5C" w:rsidP="000B1E5C">
      <w:pPr>
        <w:spacing w:after="0" w:line="240" w:lineRule="auto"/>
        <w:ind w:left="0" w:firstLine="0"/>
        <w:jc w:val="both"/>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1"/>
    </w:p>
    <w:p w14:paraId="003109C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B: Tehnična in strokovna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31C060CC" w14:textId="438FB2E9" w:rsidR="00DE0189" w:rsidRPr="00DE0189" w:rsidRDefault="00DE0189" w:rsidP="007000B7">
      <w:pPr>
        <w:pStyle w:val="Odstavekseznama"/>
        <w:numPr>
          <w:ilvl w:val="0"/>
          <w:numId w:val="38"/>
        </w:numPr>
        <w:jc w:val="both"/>
        <w:rPr>
          <w:rFonts w:ascii="Arial" w:eastAsiaTheme="minorHAnsi" w:hAnsi="Arial" w:cs="Arial"/>
          <w:sz w:val="20"/>
          <w:szCs w:val="20"/>
        </w:rPr>
      </w:pPr>
      <w:r w:rsidRPr="00DE0189">
        <w:rPr>
          <w:rFonts w:ascii="Arial" w:hAnsi="Arial" w:cs="Arial"/>
          <w:sz w:val="20"/>
          <w:szCs w:val="20"/>
        </w:rPr>
        <w:t xml:space="preserve">Gospodarski subjekt razpolaga z vsemi tehničnimi sredstvi in opremo ter strokovno usposobljenimi kadri za kvalitetno izvedbo celotnega naročila v predvidenem roku, skladno z zahtevami iz razpisne dokumentacije. </w:t>
      </w:r>
    </w:p>
    <w:p w14:paraId="7ACF785F" w14:textId="77777777" w:rsidR="00DE0189" w:rsidRPr="00DE0189" w:rsidRDefault="00DE0189" w:rsidP="00DE0189">
      <w:pPr>
        <w:pStyle w:val="Odstavekseznama"/>
        <w:ind w:left="360"/>
        <w:jc w:val="both"/>
        <w:rPr>
          <w:rFonts w:ascii="Arial" w:eastAsiaTheme="minorHAnsi" w:hAnsi="Arial" w:cs="Arial"/>
          <w:sz w:val="20"/>
          <w:szCs w:val="20"/>
        </w:rPr>
      </w:pPr>
    </w:p>
    <w:p w14:paraId="3C4E3A6A" w14:textId="7341F18E"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Zahtevana pokritost ozemlja Republike Slovenije s signalom LTE je najmanj 93</w:t>
      </w:r>
      <w:r w:rsidR="00380171">
        <w:rPr>
          <w:rFonts w:ascii="Arial" w:hAnsi="Arial" w:cs="Arial"/>
          <w:sz w:val="20"/>
          <w:szCs w:val="20"/>
        </w:rPr>
        <w:t xml:space="preserve"> </w:t>
      </w:r>
      <w:r w:rsidRPr="00DE0189">
        <w:rPr>
          <w:rFonts w:ascii="Arial" w:hAnsi="Arial" w:cs="Arial"/>
          <w:sz w:val="20"/>
          <w:szCs w:val="20"/>
        </w:rPr>
        <w:t>%,</w:t>
      </w:r>
      <w:r w:rsidR="00850751">
        <w:rPr>
          <w:rFonts w:ascii="Arial" w:hAnsi="Arial" w:cs="Arial"/>
          <w:sz w:val="20"/>
          <w:szCs w:val="20"/>
        </w:rPr>
        <w:t xml:space="preserve"> </w:t>
      </w:r>
      <w:r w:rsidRPr="00DE0189">
        <w:rPr>
          <w:rFonts w:ascii="Arial" w:hAnsi="Arial" w:cs="Arial"/>
          <w:sz w:val="20"/>
          <w:szCs w:val="20"/>
        </w:rPr>
        <w:t>pokritost prebivalstva na območju Republike Slovenije s signalom GSM in LTE pa najmanj 99 %.</w:t>
      </w:r>
    </w:p>
    <w:p w14:paraId="15CF7973" w14:textId="77777777" w:rsidR="00850751" w:rsidRDefault="00850751" w:rsidP="00850751">
      <w:pPr>
        <w:spacing w:after="0" w:line="240" w:lineRule="auto"/>
        <w:ind w:left="357" w:firstLine="0"/>
        <w:jc w:val="both"/>
        <w:rPr>
          <w:rFonts w:eastAsia="Times New Roman"/>
          <w:b/>
          <w:noProof/>
          <w:szCs w:val="20"/>
        </w:rPr>
      </w:pPr>
    </w:p>
    <w:p w14:paraId="0993CE26" w14:textId="00C4B7E5" w:rsidR="00850751" w:rsidRPr="00893D80" w:rsidRDefault="00850751" w:rsidP="00850751">
      <w:pPr>
        <w:spacing w:after="0" w:line="240" w:lineRule="auto"/>
        <w:ind w:left="357" w:firstLine="0"/>
        <w:jc w:val="both"/>
        <w:rPr>
          <w:rFonts w:eastAsia="Times New Roman"/>
          <w:b/>
          <w:noProof/>
          <w:szCs w:val="20"/>
        </w:rPr>
      </w:pPr>
      <w:bookmarkStart w:id="165" w:name="_Hlk153196754"/>
      <w:r w:rsidRPr="00893D80">
        <w:rPr>
          <w:rFonts w:eastAsia="Times New Roman"/>
          <w:b/>
          <w:noProof/>
          <w:szCs w:val="20"/>
        </w:rPr>
        <w:t>Način dokazovanja:</w:t>
      </w:r>
    </w:p>
    <w:p w14:paraId="065833B7" w14:textId="5372FF8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DC1BFB5" w14:textId="19E3E742"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 </w:t>
      </w:r>
      <w:r w:rsidR="00B16827">
        <w:rPr>
          <w:rFonts w:eastAsia="Times New Roman"/>
          <w:position w:val="-2"/>
          <w:szCs w:val="20"/>
        </w:rPr>
        <w:t xml:space="preserve">(odstotka) </w:t>
      </w:r>
      <w:r>
        <w:rPr>
          <w:rFonts w:eastAsia="Times New Roman"/>
          <w:position w:val="-2"/>
          <w:szCs w:val="20"/>
        </w:rPr>
        <w:t xml:space="preserve">pokritosti v Ponudbenem predračunu (obrazec št. 2). </w:t>
      </w:r>
    </w:p>
    <w:bookmarkEnd w:id="165"/>
    <w:p w14:paraId="5E1E5E87" w14:textId="77777777" w:rsidR="00DE0189" w:rsidRPr="00DE0189" w:rsidRDefault="00DE0189" w:rsidP="00DE0189">
      <w:pPr>
        <w:pStyle w:val="Odstavekseznama"/>
        <w:rPr>
          <w:rFonts w:ascii="Arial" w:hAnsi="Arial" w:cs="Arial"/>
          <w:sz w:val="20"/>
          <w:szCs w:val="20"/>
        </w:rPr>
      </w:pPr>
    </w:p>
    <w:p w14:paraId="2023D937" w14:textId="147967FA"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omogočati vzpostavljanje internetnih povezav in paketnega prenosa podatkov v domačem omrežju, v naslednjih tehnologijah: LTE, 5G. </w:t>
      </w:r>
    </w:p>
    <w:p w14:paraId="758DAD36" w14:textId="77777777" w:rsidR="00850751" w:rsidRDefault="00850751" w:rsidP="00850751">
      <w:pPr>
        <w:spacing w:after="0" w:line="240" w:lineRule="auto"/>
        <w:ind w:left="357" w:firstLine="0"/>
        <w:jc w:val="both"/>
        <w:rPr>
          <w:rFonts w:eastAsia="Times New Roman"/>
          <w:b/>
          <w:noProof/>
          <w:szCs w:val="20"/>
        </w:rPr>
      </w:pPr>
    </w:p>
    <w:p w14:paraId="3065E108" w14:textId="1230CF4E"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4F76C134"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19DEC4CE" w14:textId="16BC6F0F"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tehnologij </w:t>
      </w:r>
      <w:r w:rsidR="00B16827">
        <w:rPr>
          <w:rFonts w:eastAsia="Times New Roman"/>
          <w:position w:val="-2"/>
          <w:szCs w:val="20"/>
        </w:rPr>
        <w:t xml:space="preserve">vzpostavljenih internetnih povezav in paketnega prenosa </w:t>
      </w:r>
      <w:r>
        <w:rPr>
          <w:rFonts w:eastAsia="Times New Roman"/>
          <w:position w:val="-2"/>
          <w:szCs w:val="20"/>
        </w:rPr>
        <w:t xml:space="preserve">v Ponudbenem predračunu (obrazec št. 2). </w:t>
      </w:r>
    </w:p>
    <w:p w14:paraId="7B3DDE0A" w14:textId="77777777" w:rsidR="00DE0189" w:rsidRPr="00DE0189" w:rsidRDefault="00DE0189" w:rsidP="00DE0189">
      <w:pPr>
        <w:pStyle w:val="Odstavekseznama"/>
        <w:rPr>
          <w:rFonts w:ascii="Arial" w:hAnsi="Arial" w:cs="Arial"/>
          <w:sz w:val="20"/>
          <w:szCs w:val="20"/>
        </w:rPr>
      </w:pPr>
    </w:p>
    <w:p w14:paraId="75568D58" w14:textId="77777777" w:rsidR="00DE0189" w:rsidRP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zagotavljati vzpostavitev povezave, prenos govora in prenos podatkov v omrežjih vseh evropskih držav, v ZDA in v Kanadi (gostovanje - </w:t>
      </w:r>
      <w:proofErr w:type="spellStart"/>
      <w:r w:rsidRPr="00DE0189">
        <w:rPr>
          <w:rFonts w:ascii="Arial" w:hAnsi="Arial" w:cs="Arial"/>
          <w:sz w:val="20"/>
          <w:szCs w:val="20"/>
        </w:rPr>
        <w:t>roaming</w:t>
      </w:r>
      <w:proofErr w:type="spellEnd"/>
      <w:r w:rsidRPr="00DE0189">
        <w:rPr>
          <w:rFonts w:ascii="Arial" w:hAnsi="Arial" w:cs="Arial"/>
          <w:sz w:val="20"/>
          <w:szCs w:val="20"/>
        </w:rPr>
        <w:t>). Sklenjeno mora imeti pogodbo z najmanj enim operaterjem v posamezni državi.</w:t>
      </w:r>
    </w:p>
    <w:p w14:paraId="133E55C2" w14:textId="77777777" w:rsidR="00850751" w:rsidRDefault="00850751" w:rsidP="00850751">
      <w:pPr>
        <w:spacing w:after="0" w:line="240" w:lineRule="auto"/>
        <w:ind w:left="357" w:firstLine="0"/>
        <w:jc w:val="both"/>
        <w:rPr>
          <w:rFonts w:eastAsia="Times New Roman"/>
          <w:b/>
          <w:noProof/>
          <w:szCs w:val="20"/>
        </w:rPr>
      </w:pPr>
    </w:p>
    <w:p w14:paraId="108C898B" w14:textId="4105B6B0"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7A854D7E"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66FADD39" w14:textId="200C4304"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Lastna izjava o zagotavljanju vzpostavitev </w:t>
      </w:r>
      <w:r w:rsidRPr="00DE0189">
        <w:rPr>
          <w:szCs w:val="20"/>
        </w:rPr>
        <w:t xml:space="preserve">povezave, prenos govora in prenos podatkov v omrežjih vseh evropskih držav, v ZDA in v Kanadi (gostovanje - </w:t>
      </w:r>
      <w:proofErr w:type="spellStart"/>
      <w:r w:rsidRPr="00DE0189">
        <w:rPr>
          <w:szCs w:val="20"/>
        </w:rPr>
        <w:t>roaming</w:t>
      </w:r>
      <w:proofErr w:type="spellEnd"/>
      <w:r w:rsidRPr="00DE0189">
        <w:rPr>
          <w:szCs w:val="20"/>
        </w:rPr>
        <w:t>)</w:t>
      </w:r>
      <w:r>
        <w:rPr>
          <w:szCs w:val="20"/>
        </w:rPr>
        <w:t xml:space="preserve"> in sklenjeni pogodbi z najmanj enim operaterjem.</w:t>
      </w:r>
    </w:p>
    <w:p w14:paraId="18886683" w14:textId="78FCB83C" w:rsidR="00DE0189" w:rsidRDefault="00DE0189" w:rsidP="00DE0189">
      <w:pPr>
        <w:pStyle w:val="Odstavekseznama"/>
        <w:rPr>
          <w:rFonts w:ascii="Arial" w:hAnsi="Arial" w:cs="Arial"/>
          <w:sz w:val="20"/>
          <w:szCs w:val="20"/>
        </w:rPr>
      </w:pPr>
    </w:p>
    <w:p w14:paraId="1234D999" w14:textId="77777777" w:rsidR="00850751" w:rsidRPr="00DE0189" w:rsidRDefault="00850751" w:rsidP="00DE0189">
      <w:pPr>
        <w:pStyle w:val="Odstavekseznama"/>
        <w:rPr>
          <w:rFonts w:ascii="Arial" w:hAnsi="Arial" w:cs="Arial"/>
          <w:sz w:val="20"/>
          <w:szCs w:val="20"/>
        </w:rPr>
      </w:pPr>
    </w:p>
    <w:p w14:paraId="1895B189" w14:textId="5CACA5A1" w:rsidR="00DE0189" w:rsidRPr="00B16827" w:rsidRDefault="00DE0189" w:rsidP="00B16827">
      <w:pPr>
        <w:pStyle w:val="Odstavekseznama"/>
        <w:numPr>
          <w:ilvl w:val="0"/>
          <w:numId w:val="38"/>
        </w:numPr>
        <w:shd w:val="clear" w:color="auto" w:fill="FFFFFF" w:themeFill="background1"/>
        <w:jc w:val="both"/>
        <w:rPr>
          <w:rFonts w:ascii="Arial" w:hAnsi="Arial" w:cs="Arial"/>
          <w:sz w:val="20"/>
          <w:szCs w:val="20"/>
        </w:rPr>
      </w:pPr>
      <w:r w:rsidRPr="00B16827">
        <w:rPr>
          <w:rFonts w:ascii="Arial" w:hAnsi="Arial" w:cs="Arial"/>
          <w:sz w:val="20"/>
          <w:szCs w:val="20"/>
        </w:rPr>
        <w:t xml:space="preserve">Gospodarski subjekt mora imeti na dan objave </w:t>
      </w:r>
      <w:r w:rsidR="00211C8D" w:rsidRPr="00B16827">
        <w:rPr>
          <w:rFonts w:ascii="Arial" w:hAnsi="Arial" w:cs="Arial"/>
          <w:sz w:val="20"/>
          <w:szCs w:val="20"/>
        </w:rPr>
        <w:t>tega javnega naročila</w:t>
      </w:r>
      <w:r w:rsidRPr="00B16827">
        <w:rPr>
          <w:rFonts w:ascii="Arial" w:hAnsi="Arial" w:cs="Arial"/>
          <w:sz w:val="20"/>
          <w:szCs w:val="20"/>
        </w:rPr>
        <w:t xml:space="preserve"> na portalu javnih naročil sklenjeni vsaj dve pogodbi (lahko je oseba javnega ali zasebnega prava), katerih predmet so storitve mobilne telefonije, </w:t>
      </w:r>
      <w:r w:rsidR="00211C8D" w:rsidRPr="00B16827">
        <w:rPr>
          <w:rFonts w:ascii="Arial" w:hAnsi="Arial" w:cs="Arial"/>
          <w:sz w:val="20"/>
          <w:szCs w:val="20"/>
        </w:rPr>
        <w:t xml:space="preserve">od katerih mora biti </w:t>
      </w:r>
      <w:r w:rsidRPr="00B16827">
        <w:rPr>
          <w:rFonts w:ascii="Arial" w:hAnsi="Arial" w:cs="Arial"/>
          <w:sz w:val="20"/>
          <w:szCs w:val="20"/>
        </w:rPr>
        <w:t>en</w:t>
      </w:r>
      <w:r w:rsidR="00211C8D" w:rsidRPr="00B16827">
        <w:rPr>
          <w:rFonts w:ascii="Arial" w:hAnsi="Arial" w:cs="Arial"/>
          <w:sz w:val="20"/>
          <w:szCs w:val="20"/>
        </w:rPr>
        <w:t>a</w:t>
      </w:r>
      <w:r w:rsidRPr="00B16827">
        <w:rPr>
          <w:rFonts w:ascii="Arial" w:hAnsi="Arial" w:cs="Arial"/>
          <w:sz w:val="20"/>
          <w:szCs w:val="20"/>
        </w:rPr>
        <w:t xml:space="preserve"> za najmanj 3</w:t>
      </w:r>
      <w:r w:rsidR="00211C8D" w:rsidRPr="00B16827">
        <w:rPr>
          <w:rFonts w:ascii="Arial" w:hAnsi="Arial" w:cs="Arial"/>
          <w:sz w:val="20"/>
          <w:szCs w:val="20"/>
        </w:rPr>
        <w:t>.</w:t>
      </w:r>
      <w:r w:rsidRPr="00B16827">
        <w:rPr>
          <w:rFonts w:ascii="Arial" w:hAnsi="Arial" w:cs="Arial"/>
          <w:sz w:val="20"/>
          <w:szCs w:val="20"/>
        </w:rPr>
        <w:t>000 in drug</w:t>
      </w:r>
      <w:r w:rsidR="00211C8D" w:rsidRPr="00B16827">
        <w:rPr>
          <w:rFonts w:ascii="Arial" w:hAnsi="Arial" w:cs="Arial"/>
          <w:sz w:val="20"/>
          <w:szCs w:val="20"/>
        </w:rPr>
        <w:t>a</w:t>
      </w:r>
      <w:r w:rsidRPr="00B16827">
        <w:rPr>
          <w:rFonts w:ascii="Arial" w:hAnsi="Arial" w:cs="Arial"/>
          <w:sz w:val="20"/>
          <w:szCs w:val="20"/>
        </w:rPr>
        <w:t xml:space="preserve"> za najmanj </w:t>
      </w:r>
      <w:r w:rsidR="005978B8" w:rsidRPr="00B16827">
        <w:rPr>
          <w:rFonts w:ascii="Arial" w:hAnsi="Arial" w:cs="Arial"/>
          <w:sz w:val="20"/>
          <w:szCs w:val="20"/>
        </w:rPr>
        <w:t>2</w:t>
      </w:r>
      <w:r w:rsidR="00211C8D" w:rsidRPr="00B16827">
        <w:rPr>
          <w:rFonts w:ascii="Arial" w:hAnsi="Arial" w:cs="Arial"/>
          <w:sz w:val="20"/>
          <w:szCs w:val="20"/>
        </w:rPr>
        <w:t>.</w:t>
      </w:r>
      <w:r w:rsidR="005978B8" w:rsidRPr="00B16827">
        <w:rPr>
          <w:rFonts w:ascii="Arial" w:hAnsi="Arial" w:cs="Arial"/>
          <w:sz w:val="20"/>
          <w:szCs w:val="20"/>
        </w:rPr>
        <w:t>0</w:t>
      </w:r>
      <w:r w:rsidRPr="00B16827">
        <w:rPr>
          <w:rFonts w:ascii="Arial" w:hAnsi="Arial" w:cs="Arial"/>
          <w:sz w:val="20"/>
          <w:szCs w:val="20"/>
        </w:rPr>
        <w:t xml:space="preserve">00 uporabnikov. </w:t>
      </w: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5DFDB15" w14:textId="359E702E" w:rsidR="00CA61EC" w:rsidRPr="00893D80" w:rsidRDefault="00CA61EC"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Kopija sklenjenih pogodb, iz katere mora biti razvidno število uporabnikov.</w:t>
      </w:r>
    </w:p>
    <w:p w14:paraId="069A1E37" w14:textId="77777777" w:rsidR="00C93C33" w:rsidRPr="00893D80" w:rsidRDefault="00C93C33" w:rsidP="00C93C33">
      <w:pPr>
        <w:pStyle w:val="Odstavekseznama"/>
        <w:ind w:left="350"/>
        <w:jc w:val="both"/>
        <w:rPr>
          <w:rFonts w:ascii="Arial" w:hAnsi="Arial" w:cs="Arial"/>
          <w:sz w:val="20"/>
          <w:szCs w:val="20"/>
        </w:rPr>
      </w:pPr>
    </w:p>
    <w:p w14:paraId="2DF04F21" w14:textId="77777777" w:rsidR="007811B4" w:rsidRDefault="007811B4" w:rsidP="00893D80">
      <w:pPr>
        <w:widowControl w:val="0"/>
        <w:spacing w:after="0" w:line="240" w:lineRule="auto"/>
        <w:ind w:left="357" w:firstLine="0"/>
        <w:jc w:val="both"/>
        <w:rPr>
          <w:rFonts w:eastAsia="Times New Roman"/>
          <w:szCs w:val="20"/>
        </w:rPr>
      </w:pPr>
    </w:p>
    <w:p w14:paraId="282C672B" w14:textId="19C93AC7" w:rsidR="000B1E5C" w:rsidRDefault="007811B4" w:rsidP="00893D80">
      <w:pPr>
        <w:widowControl w:val="0"/>
        <w:spacing w:after="0" w:line="240" w:lineRule="auto"/>
        <w:ind w:left="357" w:firstLine="0"/>
        <w:jc w:val="both"/>
        <w:rPr>
          <w:rFonts w:eastAsia="Batang"/>
          <w:szCs w:val="20"/>
          <w:lang w:eastAsia="ko-KR"/>
        </w:rPr>
      </w:pPr>
      <w:r>
        <w:rPr>
          <w:rFonts w:eastAsia="Times New Roman"/>
          <w:szCs w:val="20"/>
        </w:rPr>
        <w:t xml:space="preserve">Vse pogoje tehnične in strokovne sposobnosti </w:t>
      </w:r>
      <w:r w:rsidR="000B1E5C" w:rsidRPr="00893D80">
        <w:rPr>
          <w:rFonts w:eastAsia="Times New Roman"/>
          <w:szCs w:val="20"/>
        </w:rPr>
        <w:t xml:space="preserve">morajo izpolnjevati </w:t>
      </w:r>
      <w:r w:rsidR="000B1E5C" w:rsidRPr="00893D80">
        <w:rPr>
          <w:rFonts w:eastAsia="Batang"/>
          <w:szCs w:val="20"/>
          <w:lang w:eastAsia="ko-KR"/>
        </w:rPr>
        <w:t xml:space="preserve">vsi gospodarski subjekti, ki nastopajo v ponudbi: ponudnik, in vsak izmed partnerjev v primeru skupne ponudbe in vsak podizvajalec. </w:t>
      </w:r>
    </w:p>
    <w:p w14:paraId="2ECC2C4C" w14:textId="77777777" w:rsidR="00383CA9" w:rsidRPr="00893D80" w:rsidRDefault="00383CA9" w:rsidP="00893D80">
      <w:pPr>
        <w:widowControl w:val="0"/>
        <w:spacing w:after="0" w:line="240" w:lineRule="auto"/>
        <w:ind w:left="357" w:firstLine="0"/>
        <w:jc w:val="both"/>
        <w:rPr>
          <w:rFonts w:eastAsia="Batang"/>
          <w:szCs w:val="20"/>
          <w:lang w:eastAsia="ko-KR"/>
        </w:rPr>
      </w:pPr>
    </w:p>
    <w:p w14:paraId="5E39D187" w14:textId="77777777" w:rsidR="000B1E5C" w:rsidRPr="00893D80" w:rsidRDefault="000B1E5C" w:rsidP="00893D80">
      <w:pPr>
        <w:pStyle w:val="Odstavekseznama"/>
        <w:autoSpaceDE w:val="0"/>
        <w:autoSpaceDN w:val="0"/>
        <w:adjustRightInd w:val="0"/>
        <w:ind w:left="350"/>
        <w:jc w:val="both"/>
        <w:textAlignment w:val="center"/>
        <w:rPr>
          <w:szCs w:val="20"/>
        </w:rPr>
      </w:pPr>
    </w:p>
    <w:p w14:paraId="6B2818E3" w14:textId="77777777" w:rsid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r w:rsidRPr="000B1E5C">
        <w:rPr>
          <w:rFonts w:eastAsia="Times New Roman"/>
          <w:b/>
          <w:szCs w:val="20"/>
        </w:rPr>
        <w:t>C: Ekonomska in finančna sposobnost</w:t>
      </w:r>
    </w:p>
    <w:p w14:paraId="7C4F9C12" w14:textId="77777777" w:rsidR="00893D80" w:rsidRPr="000B1E5C" w:rsidRDefault="00893D80" w:rsidP="000B1E5C">
      <w:pPr>
        <w:autoSpaceDE w:val="0"/>
        <w:autoSpaceDN w:val="0"/>
        <w:adjustRightInd w:val="0"/>
        <w:spacing w:after="0" w:line="240" w:lineRule="auto"/>
        <w:ind w:left="0" w:firstLine="0"/>
        <w:jc w:val="both"/>
        <w:textAlignment w:val="center"/>
        <w:rPr>
          <w:rFonts w:eastAsia="Times New Roman"/>
          <w:b/>
          <w:szCs w:val="20"/>
        </w:rPr>
      </w:pPr>
    </w:p>
    <w:p w14:paraId="1523560D" w14:textId="5179C83E" w:rsidR="000B1E5C" w:rsidRDefault="000B1E5C" w:rsidP="000B1E5C">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sidR="00211C8D">
        <w:rPr>
          <w:rFonts w:eastAsia="Times New Roman"/>
        </w:rPr>
        <w:t>odarski</w:t>
      </w:r>
      <w:r w:rsidRPr="000B1E5C">
        <w:rPr>
          <w:rFonts w:eastAsia="Times New Roman"/>
        </w:rPr>
        <w:t xml:space="preserve"> subjekt več transakcijskih računov, velja to za vse račune. </w:t>
      </w:r>
    </w:p>
    <w:p w14:paraId="4803C28C" w14:textId="77777777" w:rsidR="00211C8D" w:rsidRPr="000B1E5C" w:rsidRDefault="00211C8D" w:rsidP="000B1E5C">
      <w:pPr>
        <w:autoSpaceDE w:val="0"/>
        <w:autoSpaceDN w:val="0"/>
        <w:adjustRightInd w:val="0"/>
        <w:spacing w:after="0" w:line="240" w:lineRule="auto"/>
        <w:ind w:left="0" w:firstLine="0"/>
        <w:jc w:val="both"/>
        <w:rPr>
          <w:rFonts w:eastAsia="Times New Roman"/>
        </w:rPr>
      </w:pPr>
    </w:p>
    <w:p w14:paraId="07A8FFC7" w14:textId="77777777" w:rsid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9691A9B" w14:textId="77777777" w:rsidR="00893D80" w:rsidRPr="000B1E5C" w:rsidRDefault="00893D80" w:rsidP="000B1E5C">
      <w:pPr>
        <w:widowControl w:val="0"/>
        <w:spacing w:after="0" w:line="240" w:lineRule="auto"/>
        <w:ind w:left="0" w:firstLine="0"/>
        <w:jc w:val="both"/>
        <w:rPr>
          <w:rFonts w:eastAsia="Batang"/>
          <w:szCs w:val="20"/>
          <w:lang w:eastAsia="ko-KR"/>
        </w:rPr>
      </w:pPr>
    </w:p>
    <w:p w14:paraId="502E97A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267DD3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441F98F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0B3D43A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485A4A45" w14:textId="16F03919" w:rsidR="000B1E5C" w:rsidRPr="00211C8D" w:rsidRDefault="000B1E5C" w:rsidP="007000B7">
      <w:pPr>
        <w:pStyle w:val="Odstavekseznama"/>
        <w:keepNext/>
        <w:keepLines/>
        <w:numPr>
          <w:ilvl w:val="0"/>
          <w:numId w:val="38"/>
        </w:numPr>
        <w:spacing w:before="120"/>
        <w:outlineLvl w:val="1"/>
        <w:rPr>
          <w:rFonts w:ascii="Arial" w:eastAsia="SimSun" w:hAnsi="Arial" w:cs="Arial"/>
          <w:b/>
          <w:bCs/>
          <w:lang w:val="x-none" w:eastAsia="x-none"/>
        </w:rPr>
      </w:pPr>
      <w:bookmarkStart w:id="166" w:name="_Toc21506074"/>
      <w:bookmarkStart w:id="167" w:name="_Toc103841194"/>
      <w:bookmarkStart w:id="168" w:name="_Toc147755509"/>
      <w:r w:rsidRPr="00211C8D">
        <w:rPr>
          <w:rFonts w:ascii="Arial" w:eastAsia="SimSun" w:hAnsi="Arial" w:cs="Arial"/>
          <w:b/>
          <w:bCs/>
          <w:lang w:val="x-none" w:eastAsia="x-none"/>
        </w:rPr>
        <w:t>Finančna zavarovanja</w:t>
      </w:r>
      <w:bookmarkEnd w:id="166"/>
      <w:bookmarkEnd w:id="167"/>
      <w:bookmarkEnd w:id="168"/>
      <w:r w:rsidRPr="00211C8D">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098FB8B0"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p>
    <w:p w14:paraId="15ECD618" w14:textId="555C46E7" w:rsidR="000B1E5C" w:rsidRPr="00211C8D" w:rsidRDefault="000B1E5C" w:rsidP="00383CA9">
      <w:pPr>
        <w:pStyle w:val="Odstavekseznama"/>
        <w:numPr>
          <w:ilvl w:val="0"/>
          <w:numId w:val="10"/>
        </w:numPr>
        <w:ind w:left="321"/>
        <w:jc w:val="both"/>
        <w:rPr>
          <w:rFonts w:ascii="Arial" w:hAnsi="Arial" w:cs="Arial"/>
          <w:sz w:val="20"/>
          <w:szCs w:val="20"/>
        </w:rPr>
      </w:pPr>
      <w:r w:rsidRPr="00211C8D">
        <w:rPr>
          <w:rFonts w:ascii="Arial" w:hAnsi="Arial" w:cs="Arial"/>
          <w:sz w:val="20"/>
          <w:szCs w:val="20"/>
        </w:rPr>
        <w:t>Menico z menično izjavo za resnost ponudbe v višini</w:t>
      </w:r>
      <w:r w:rsidR="00211C8D" w:rsidRPr="00211C8D">
        <w:rPr>
          <w:rFonts w:ascii="Arial" w:hAnsi="Arial" w:cs="Arial"/>
          <w:sz w:val="20"/>
          <w:szCs w:val="20"/>
        </w:rPr>
        <w:t xml:space="preserve"> </w:t>
      </w:r>
      <w:r w:rsidR="00EA2F37" w:rsidRPr="00211C8D">
        <w:rPr>
          <w:rFonts w:ascii="Arial" w:hAnsi="Arial" w:cs="Arial"/>
          <w:sz w:val="20"/>
          <w:szCs w:val="20"/>
        </w:rPr>
        <w:t>9.000,00 EUR</w:t>
      </w:r>
      <w:r w:rsidR="00211C8D" w:rsidRPr="00211C8D">
        <w:rPr>
          <w:rFonts w:ascii="Arial" w:hAnsi="Arial" w:cs="Arial"/>
          <w:sz w:val="20"/>
          <w:szCs w:val="20"/>
        </w:rPr>
        <w:t xml:space="preserve">, </w:t>
      </w:r>
      <w:r w:rsidRPr="00211C8D">
        <w:rPr>
          <w:rFonts w:ascii="Arial" w:hAnsi="Arial" w:cs="Arial"/>
          <w:sz w:val="20"/>
          <w:szCs w:val="20"/>
        </w:rPr>
        <w:t>in z vsebino, ki ustreza vzorcu (obrazec št. 3). Veljavnost menice z menično izjavo je 150 dni, od skrajnega roka za predložitev ponudb.</w:t>
      </w:r>
    </w:p>
    <w:p w14:paraId="39DE09D2" w14:textId="77777777" w:rsidR="000B1E5C" w:rsidRPr="000B1E5C" w:rsidRDefault="000B1E5C" w:rsidP="0019777D">
      <w:pPr>
        <w:spacing w:after="0" w:line="240" w:lineRule="auto"/>
        <w:ind w:left="300" w:firstLine="0"/>
        <w:jc w:val="both"/>
        <w:rPr>
          <w:rFonts w:eastAsia="Times New Roman"/>
          <w:szCs w:val="20"/>
        </w:rPr>
      </w:pPr>
    </w:p>
    <w:p w14:paraId="162B927C" w14:textId="77777777" w:rsidR="000B1E5C" w:rsidRPr="000B1E5C" w:rsidRDefault="000B1E5C" w:rsidP="0019777D">
      <w:pPr>
        <w:autoSpaceDE w:val="0"/>
        <w:autoSpaceDN w:val="0"/>
        <w:adjustRightInd w:val="0"/>
        <w:spacing w:after="0" w:line="240" w:lineRule="auto"/>
        <w:ind w:left="321" w:firstLine="0"/>
        <w:jc w:val="both"/>
        <w:rPr>
          <w:rFonts w:eastAsia="Times New Roman"/>
          <w:szCs w:val="20"/>
          <w:u w:val="single"/>
        </w:rPr>
      </w:pPr>
      <w:r w:rsidRPr="000B1E5C">
        <w:rPr>
          <w:rFonts w:eastAsia="Times New Roman"/>
          <w:szCs w:val="20"/>
          <w:u w:val="single"/>
        </w:rPr>
        <w:t>Ponudnik mora najkasneje do roka za oddajo ponudb predložiti finančno zavarovanje za resnost ponudbe na način:</w:t>
      </w:r>
    </w:p>
    <w:p w14:paraId="209F66AE" w14:textId="4EECB003" w:rsidR="000B1E5C" w:rsidRPr="000B1E5C" w:rsidRDefault="000B1E5C" w:rsidP="007000B7">
      <w:pPr>
        <w:numPr>
          <w:ilvl w:val="0"/>
          <w:numId w:val="35"/>
        </w:numPr>
        <w:autoSpaceDE w:val="0"/>
        <w:autoSpaceDN w:val="0"/>
        <w:adjustRightInd w:val="0"/>
        <w:spacing w:after="160" w:line="252" w:lineRule="auto"/>
        <w:ind w:left="660"/>
        <w:jc w:val="both"/>
        <w:rPr>
          <w:rFonts w:eastAsia="Times New Roman"/>
          <w:szCs w:val="20"/>
        </w:rPr>
      </w:pPr>
      <w:r w:rsidRPr="000B1E5C">
        <w:rPr>
          <w:rFonts w:eastAsia="Times New Roman"/>
          <w:szCs w:val="20"/>
        </w:rPr>
        <w:t>osebno na naslov: S</w:t>
      </w:r>
      <w:r w:rsidR="005978B8">
        <w:rPr>
          <w:rFonts w:eastAsia="Times New Roman"/>
          <w:szCs w:val="20"/>
        </w:rPr>
        <w:t>Ž</w:t>
      </w:r>
      <w:r w:rsidRPr="000B1E5C">
        <w:rPr>
          <w:rFonts w:eastAsia="Times New Roman"/>
          <w:szCs w:val="20"/>
        </w:rPr>
        <w:t>, d.o.o., Vložišče SŽ,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1E32ED91" w14:textId="77777777" w:rsidR="000B1E5C" w:rsidRDefault="000B1E5C" w:rsidP="0019777D">
      <w:pPr>
        <w:autoSpaceDE w:val="0"/>
        <w:autoSpaceDN w:val="0"/>
        <w:adjustRightInd w:val="0"/>
        <w:spacing w:after="0" w:line="240" w:lineRule="auto"/>
        <w:ind w:left="669" w:firstLine="0"/>
        <w:jc w:val="both"/>
        <w:rPr>
          <w:rFonts w:eastAsia="Times New Roman"/>
          <w:b/>
          <w:szCs w:val="20"/>
        </w:rPr>
      </w:pPr>
      <w:r w:rsidRPr="000B1E5C">
        <w:rPr>
          <w:rFonts w:eastAsia="Times New Roman"/>
          <w:b/>
          <w:szCs w:val="20"/>
        </w:rPr>
        <w:t xml:space="preserve">ali </w:t>
      </w:r>
    </w:p>
    <w:p w14:paraId="22D08AAD" w14:textId="77777777" w:rsidR="00EA2F37" w:rsidRPr="000B1E5C" w:rsidRDefault="00EA2F37" w:rsidP="00EA2F37">
      <w:pPr>
        <w:autoSpaceDE w:val="0"/>
        <w:autoSpaceDN w:val="0"/>
        <w:adjustRightInd w:val="0"/>
        <w:spacing w:after="0" w:line="240" w:lineRule="auto"/>
        <w:ind w:left="369" w:firstLine="0"/>
        <w:jc w:val="both"/>
        <w:rPr>
          <w:rFonts w:eastAsia="Times New Roman"/>
          <w:b/>
          <w:szCs w:val="20"/>
        </w:rPr>
      </w:pPr>
    </w:p>
    <w:p w14:paraId="3564CEC3" w14:textId="74AE90BC" w:rsidR="000B1E5C" w:rsidRPr="000B1E5C" w:rsidRDefault="000B1E5C" w:rsidP="007000B7">
      <w:pPr>
        <w:numPr>
          <w:ilvl w:val="0"/>
          <w:numId w:val="35"/>
        </w:numPr>
        <w:autoSpaceDE w:val="0"/>
        <w:autoSpaceDN w:val="0"/>
        <w:adjustRightInd w:val="0"/>
        <w:spacing w:after="0" w:line="240" w:lineRule="auto"/>
        <w:ind w:left="720"/>
        <w:jc w:val="both"/>
        <w:rPr>
          <w:rFonts w:eastAsia="Times New Roman"/>
          <w:szCs w:val="20"/>
        </w:rPr>
      </w:pPr>
      <w:r w:rsidRPr="000B1E5C">
        <w:rPr>
          <w:rFonts w:eastAsia="Times New Roman"/>
          <w:szCs w:val="20"/>
        </w:rPr>
        <w:lastRenderedPageBreak/>
        <w:t>s priporočeno pošiljko po pošti na naslov: S</w:t>
      </w:r>
      <w:r w:rsidR="005978B8">
        <w:rPr>
          <w:rFonts w:eastAsia="Times New Roman"/>
          <w:szCs w:val="20"/>
        </w:rPr>
        <w:t>Ž</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 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4A4208DB" w14:textId="77777777" w:rsidR="00101A24" w:rsidRDefault="00101A24" w:rsidP="00101A24">
      <w:pPr>
        <w:autoSpaceDE w:val="0"/>
        <w:autoSpaceDN w:val="0"/>
        <w:adjustRightInd w:val="0"/>
        <w:spacing w:after="0" w:line="240" w:lineRule="auto"/>
        <w:ind w:left="360" w:firstLine="0"/>
        <w:jc w:val="both"/>
        <w:rPr>
          <w:rFonts w:eastAsia="Times New Roman"/>
          <w:szCs w:val="20"/>
        </w:rPr>
      </w:pPr>
    </w:p>
    <w:p w14:paraId="775CE65A" w14:textId="172E0595"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w:t>
      </w:r>
      <w:r w:rsidR="000E5412">
        <w:rPr>
          <w:rFonts w:eastAsia="Times New Roman"/>
          <w:szCs w:val="20"/>
        </w:rPr>
        <w:t xml:space="preserve">ančnega </w:t>
      </w:r>
      <w:r w:rsidRPr="000B1E5C">
        <w:rPr>
          <w:rFonts w:eastAsia="Times New Roman"/>
          <w:szCs w:val="20"/>
        </w:rPr>
        <w:t>zavarovanja za resnost ponudbe (prepozna predložitev fin. zavarovanja), bo izločena iz postopka oddaje javnega naročila.</w:t>
      </w:r>
    </w:p>
    <w:p w14:paraId="41FE10E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4ADAE0F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 primeru skupne ponudbe predloži garancijo za resnost ponudbe glavni partner v skupini.</w:t>
      </w:r>
    </w:p>
    <w:p w14:paraId="49F4E095"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52589C3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bo garancijo za resnost ponudbe vrnil izbranemu ponudniku po sklenitvi pogodbe in dostavi finančnega zavarovanja za dobro izvedbo pogodbenih obveznosti.</w:t>
      </w:r>
    </w:p>
    <w:p w14:paraId="2C6D5C32"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7A76B3D1"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Neuspešnim ponudnikom se bo garancija za resnost ponudbe vrnila po preteku veljavnosti, v kolikor bodo to ponudniki zahtevali.</w:t>
      </w:r>
    </w:p>
    <w:p w14:paraId="36DD47F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621ED66D"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opozarja ponudnike, da če bo skupaj z zavarovanjem za resnost ponudbe predložena še kakršna koli druga dokumentacija, ta ne bo štela kot del ponudbene dokumentacije.</w:t>
      </w:r>
    </w:p>
    <w:p w14:paraId="5414EB90" w14:textId="77777777" w:rsidR="000B1E5C" w:rsidRPr="000B1E5C" w:rsidRDefault="000B1E5C" w:rsidP="009F4E3E">
      <w:pPr>
        <w:autoSpaceDE w:val="0"/>
        <w:autoSpaceDN w:val="0"/>
        <w:adjustRightInd w:val="0"/>
        <w:spacing w:after="0" w:line="240" w:lineRule="auto"/>
        <w:ind w:left="709" w:firstLine="0"/>
        <w:jc w:val="both"/>
        <w:rPr>
          <w:rFonts w:eastAsia="Times New Roman"/>
          <w:strike/>
          <w:szCs w:val="20"/>
          <w:u w:val="single"/>
        </w:rPr>
      </w:pPr>
    </w:p>
    <w:p w14:paraId="419DD69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 xml:space="preserve">Naročnik bo unovčil zavarovanje za resnost ponudbe v primeru: </w:t>
      </w:r>
    </w:p>
    <w:p w14:paraId="5F3E528B"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če ponudnik umakne ali spremeni ponudbo v času njene veljavnosti, navedene v ponudbi,</w:t>
      </w:r>
    </w:p>
    <w:p w14:paraId="74F189B7"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 xml:space="preserve">če ponudnik, ki ga je naročnik v času veljavnosti ponudbe obvestil o sprejetju njegove ponudbe: </w:t>
      </w:r>
    </w:p>
    <w:p w14:paraId="713D2EE8"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izpolni ali zavrne sklenitev pogodbe v skladu z določbami navodil ponudnikom,</w:t>
      </w:r>
    </w:p>
    <w:p w14:paraId="533D7D2E"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predloži ali zavrne predložitev finančnega zavarovanja za dobro izvedbo pogodbenih obveznosti v skladu z določbami navodil ponudnikom</w:t>
      </w:r>
      <w:r w:rsidRPr="000B1E5C">
        <w:rPr>
          <w:rFonts w:ascii="Calibri" w:eastAsia="Times New Roman" w:hAnsi="Calibri" w:cs="Times New Roman"/>
          <w:sz w:val="22"/>
        </w:rPr>
        <w:t xml:space="preserve"> </w:t>
      </w:r>
      <w:r w:rsidRPr="000B1E5C">
        <w:rPr>
          <w:rFonts w:eastAsia="Times New Roman"/>
          <w:szCs w:val="20"/>
        </w:rPr>
        <w:t>in pogodbe.</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p>
    <w:p w14:paraId="713D8B28" w14:textId="33DA9BA8" w:rsidR="000B1E5C" w:rsidRPr="00B27EC6" w:rsidRDefault="000B1E5C" w:rsidP="00B27EC6">
      <w:pPr>
        <w:pStyle w:val="Odstavekseznama"/>
        <w:numPr>
          <w:ilvl w:val="0"/>
          <w:numId w:val="36"/>
        </w:numPr>
        <w:autoSpaceDE w:val="0"/>
        <w:autoSpaceDN w:val="0"/>
        <w:adjustRightInd w:val="0"/>
        <w:ind w:left="754" w:hanging="357"/>
        <w:jc w:val="both"/>
        <w:rPr>
          <w:rFonts w:ascii="Arial" w:hAnsi="Arial" w:cs="Arial"/>
          <w:sz w:val="20"/>
          <w:szCs w:val="20"/>
        </w:rPr>
      </w:pPr>
      <w:bookmarkStart w:id="169" w:name="_Hlk103666779"/>
      <w:r w:rsidRPr="00B27EC6">
        <w:rPr>
          <w:rFonts w:ascii="Arial" w:hAnsi="Arial" w:cs="Arial"/>
          <w:sz w:val="20"/>
          <w:szCs w:val="20"/>
        </w:rPr>
        <w:t xml:space="preserve">Izpolnjen obrazec št. </w:t>
      </w:r>
      <w:r w:rsidR="00444591" w:rsidRPr="00B27EC6">
        <w:rPr>
          <w:rFonts w:ascii="Arial" w:hAnsi="Arial" w:cs="Arial"/>
          <w:sz w:val="20"/>
          <w:szCs w:val="20"/>
        </w:rPr>
        <w:t>4</w:t>
      </w:r>
      <w:r w:rsidRPr="00B27EC6">
        <w:rPr>
          <w:rFonts w:ascii="Arial" w:hAnsi="Arial" w:cs="Arial"/>
          <w:sz w:val="20"/>
          <w:szCs w:val="20"/>
        </w:rPr>
        <w:t xml:space="preserve"> – Vzorec menične izjave za dobro izvedbo pogodbenih obveznosti. </w:t>
      </w:r>
      <w:bookmarkStart w:id="170" w:name="_Hlk103667090"/>
      <w:bookmarkEnd w:id="169"/>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EUR z DDV</w:t>
      </w:r>
      <w:r w:rsidRPr="00B27EC6">
        <w:rPr>
          <w:rFonts w:ascii="Arial" w:hAnsi="Arial" w:cs="Arial"/>
          <w:sz w:val="20"/>
          <w:szCs w:val="20"/>
        </w:rPr>
        <w:t xml:space="preserve">, z veljavnostjo 30 dni po prenehanju veljavnosti pogodbe. </w:t>
      </w:r>
    </w:p>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0"/>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171" w:name="_Toc522712038"/>
      <w:bookmarkStart w:id="172" w:name="_Toc522712155"/>
      <w:bookmarkStart w:id="173" w:name="_Toc522712311"/>
      <w:bookmarkStart w:id="174" w:name="_Toc522712375"/>
      <w:bookmarkStart w:id="175" w:name="_Toc522878583"/>
      <w:bookmarkStart w:id="176" w:name="_Toc522879549"/>
      <w:bookmarkStart w:id="177" w:name="_Toc64529988"/>
      <w:bookmarkStart w:id="178" w:name="_Toc89345064"/>
      <w:bookmarkStart w:id="179" w:name="_Toc108010589"/>
      <w:bookmarkStart w:id="180"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1"/>
      <w:bookmarkEnd w:id="172"/>
      <w:bookmarkEnd w:id="173"/>
      <w:bookmarkEnd w:id="174"/>
      <w:bookmarkEnd w:id="175"/>
      <w:bookmarkEnd w:id="176"/>
      <w:bookmarkEnd w:id="177"/>
      <w:bookmarkEnd w:id="178"/>
      <w:bookmarkEnd w:id="179"/>
      <w:bookmarkEnd w:id="180"/>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25A90D5E" w:rsidR="000B1E5C" w:rsidRPr="00215A3F" w:rsidRDefault="000B1E5C" w:rsidP="007000B7">
      <w:pPr>
        <w:pStyle w:val="Odstavekseznama"/>
        <w:widowControl w:val="0"/>
        <w:numPr>
          <w:ilvl w:val="0"/>
          <w:numId w:val="3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50E1351F" w14:textId="77777777" w:rsidR="000B1E5C" w:rsidRPr="000B1E5C" w:rsidRDefault="000B1E5C" w:rsidP="000B1E5C">
      <w:pPr>
        <w:spacing w:after="0" w:line="240" w:lineRule="auto"/>
        <w:ind w:left="0" w:firstLine="0"/>
        <w:jc w:val="both"/>
        <w:rPr>
          <w:rFonts w:eastAsia="Times New Roman"/>
          <w:sz w:val="22"/>
        </w:rPr>
      </w:pPr>
    </w:p>
    <w:p w14:paraId="6ABFCE1C"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81" w:name="_Toc147755511"/>
      <w:r w:rsidRPr="000B1E5C">
        <w:rPr>
          <w:rFonts w:eastAsia="SimSun"/>
          <w:b/>
          <w:bCs/>
          <w:sz w:val="22"/>
          <w:lang w:val="x-none" w:eastAsia="x-none"/>
        </w:rPr>
        <w:t>Tehnične zahteve</w:t>
      </w:r>
      <w:bookmarkEnd w:id="181"/>
    </w:p>
    <w:p w14:paraId="5B52FEEF" w14:textId="77777777" w:rsidR="000B1E5C" w:rsidRPr="000B1E5C" w:rsidRDefault="000B1E5C" w:rsidP="000B1E5C">
      <w:pPr>
        <w:spacing w:after="0" w:line="240" w:lineRule="auto"/>
        <w:ind w:left="0" w:firstLine="0"/>
        <w:jc w:val="both"/>
        <w:rPr>
          <w:rFonts w:eastAsia="Times New Roman"/>
          <w:szCs w:val="20"/>
        </w:rPr>
      </w:pPr>
    </w:p>
    <w:p w14:paraId="39C8FBBA" w14:textId="646C278E" w:rsidR="00101A24" w:rsidRPr="00101A24"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Gospodarski subjekt (ponudnik) mora </w:t>
      </w:r>
      <w:r>
        <w:rPr>
          <w:rFonts w:eastAsia="Calibri" w:cs="Times New Roman"/>
          <w:lang w:eastAsia="en-US"/>
        </w:rPr>
        <w:t>izpolnjevati (</w:t>
      </w:r>
      <w:r w:rsidRPr="00101A24">
        <w:rPr>
          <w:rFonts w:eastAsia="Calibri" w:cs="Times New Roman"/>
          <w:lang w:eastAsia="en-US"/>
        </w:rPr>
        <w:t>zagotavljati</w:t>
      </w:r>
      <w:r>
        <w:rPr>
          <w:rFonts w:eastAsia="Calibri" w:cs="Times New Roman"/>
          <w:lang w:eastAsia="en-US"/>
        </w:rPr>
        <w:t>)</w:t>
      </w:r>
      <w:r w:rsidRPr="00101A24">
        <w:rPr>
          <w:rFonts w:eastAsia="Calibri" w:cs="Times New Roman"/>
          <w:lang w:eastAsia="en-US"/>
        </w:rPr>
        <w:t xml:space="preserve"> najmanj vse zahteve, zapisane v tehničnih zahtevah in ostalih delih razpisne dokumentacije</w:t>
      </w:r>
      <w:r>
        <w:rPr>
          <w:rFonts w:eastAsia="Calibri" w:cs="Times New Roman"/>
          <w:lang w:eastAsia="en-US"/>
        </w:rPr>
        <w:t>:</w:t>
      </w:r>
    </w:p>
    <w:p w14:paraId="6E6DDBE5" w14:textId="2226BE1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omogočati povezljivost mobilnega omrežja z vsemi ostalimi ponudniki fiksne, mobilne in IP telefonije v Sloveniji.</w:t>
      </w:r>
    </w:p>
    <w:p w14:paraId="0799CB6B" w14:textId="065DBAA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dosegljivost vseh svetovnih telefonskih številk.</w:t>
      </w:r>
    </w:p>
    <w:p w14:paraId="321D78A7" w14:textId="55B91A9C"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pošiljanje informacije o številki kličočega v vse smeri, tako na povezavah do naročnika kot na povezavah do vseh drugih ponudnikov telefonije.</w:t>
      </w:r>
    </w:p>
    <w:p w14:paraId="2FAA5BA9" w14:textId="2BBA1E49"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Zagotovljeno mora biti pravilno usmerjanje in prikazovanje regijskih kličočih telefonskih številk naročnika v primeru klicanja na nujne številke (112, 113).</w:t>
      </w:r>
    </w:p>
    <w:p w14:paraId="358B36B1" w14:textId="6A3BA7E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moral na željo naročnika omogočiti klicanje po kratkih številkah.</w:t>
      </w:r>
    </w:p>
    <w:p w14:paraId="38BDE50A" w14:textId="6D074D5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Pogovori med vsemi naročniki (družbami) Slovenskih železnic, sodelujočimi v tem javnem naročilu, morajo biti brezplačni.</w:t>
      </w:r>
    </w:p>
    <w:p w14:paraId="68088812" w14:textId="1745406F"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Priklop novega uporabnika v mobilno omrežje ali izklop obstoječega mora biti brezplačen.</w:t>
      </w:r>
    </w:p>
    <w:p w14:paraId="2A5919C5" w14:textId="626BCF60"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Prenos naročniških razmerij med družbami Slovenskih železnic (prehod oz. prezaposlitev zaposlenih iz ene v drugo družbo Slovenskih železnic) mora biti brezplačen.</w:t>
      </w:r>
    </w:p>
    <w:p w14:paraId="373E5E61" w14:textId="2A4CB5B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Stalna podpora uporabnikom (24/7); izvajalec naročniku za prijavo napak (za storitve in aparate) nudi podporo v slovenskem jeziku na brezplačni telefonski številki in elektronskem naslovu, navedenima v pogodbi.</w:t>
      </w:r>
    </w:p>
    <w:p w14:paraId="6EB77179" w14:textId="58F81E2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 xml:space="preserve">Ponudnik mora mesečno zagotoviti </w:t>
      </w:r>
      <w:proofErr w:type="spellStart"/>
      <w:r w:rsidRPr="00101A24">
        <w:rPr>
          <w:rFonts w:ascii="Arial" w:eastAsia="Calibri" w:hAnsi="Arial" w:cs="Arial"/>
          <w:sz w:val="20"/>
          <w:szCs w:val="20"/>
          <w:lang w:eastAsia="en-US"/>
        </w:rPr>
        <w:t>tarifiranje</w:t>
      </w:r>
      <w:proofErr w:type="spellEnd"/>
      <w:r w:rsidRPr="00101A24">
        <w:rPr>
          <w:rFonts w:ascii="Arial" w:eastAsia="Calibri" w:hAnsi="Arial" w:cs="Arial"/>
          <w:sz w:val="20"/>
          <w:szCs w:val="20"/>
          <w:lang w:eastAsia="en-US"/>
        </w:rPr>
        <w:t xml:space="preserve"> po posameznih telefonskih številkah. Zajeti morajo biti najmanj podatki, ki morajo biti navedeni v osnovni stopnji razčlenitve računa (Splošni akt o razčlenjenem računu, UL 57/23). Podatki morajo biti na voljo v elektronski obliki (primerni za uvoz v Excel), dosegljivi preko spletne aplikacije ponudnika ali poslani po elektronski pošti.</w:t>
      </w:r>
    </w:p>
    <w:p w14:paraId="0E891EAE" w14:textId="5EEC956D" w:rsid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izstavljal račune v elektronski obliki, ločeno po posameznih stroškovnih mestih, kot bo to zahteval naročnik.</w:t>
      </w:r>
    </w:p>
    <w:p w14:paraId="352D7095" w14:textId="77777777" w:rsidR="007F0109" w:rsidRPr="00101A24" w:rsidRDefault="007F0109" w:rsidP="007F0109">
      <w:pPr>
        <w:pStyle w:val="Odstavekseznama"/>
        <w:ind w:left="360"/>
        <w:jc w:val="both"/>
        <w:rPr>
          <w:rFonts w:ascii="Arial" w:eastAsia="Calibri" w:hAnsi="Arial" w:cs="Arial"/>
          <w:sz w:val="20"/>
          <w:szCs w:val="20"/>
          <w:lang w:eastAsia="en-US"/>
        </w:rPr>
      </w:pPr>
    </w:p>
    <w:p w14:paraId="4C500BBA" w14:textId="77777777" w:rsidR="004A2244" w:rsidRDefault="00101A24" w:rsidP="004A2244">
      <w:pPr>
        <w:keepNext/>
        <w:keepLines/>
        <w:spacing w:before="40" w:after="160" w:line="256" w:lineRule="auto"/>
        <w:ind w:left="0" w:firstLine="0"/>
        <w:jc w:val="both"/>
        <w:outlineLvl w:val="1"/>
        <w:rPr>
          <w:rFonts w:eastAsia="Times New Roman" w:cs="Times New Roman"/>
          <w:b/>
          <w:color w:val="000000"/>
          <w:szCs w:val="26"/>
          <w:lang w:eastAsia="en-US"/>
        </w:rPr>
      </w:pPr>
      <w:r w:rsidRPr="001A77D4">
        <w:rPr>
          <w:rFonts w:eastAsia="Times New Roman" w:cs="Times New Roman"/>
          <w:b/>
          <w:szCs w:val="26"/>
          <w:lang w:eastAsia="en-US"/>
        </w:rPr>
        <w:t xml:space="preserve">Posebne </w:t>
      </w:r>
      <w:r w:rsidRPr="00101A24">
        <w:rPr>
          <w:rFonts w:eastAsia="Times New Roman" w:cs="Times New Roman"/>
          <w:b/>
          <w:color w:val="000000"/>
          <w:szCs w:val="26"/>
          <w:lang w:eastAsia="en-US"/>
        </w:rPr>
        <w:t xml:space="preserve">tehnične </w:t>
      </w:r>
      <w:r w:rsidR="004A2244" w:rsidRPr="00101A24">
        <w:rPr>
          <w:rFonts w:eastAsia="Times New Roman" w:cs="Times New Roman"/>
          <w:b/>
          <w:color w:val="000000"/>
          <w:szCs w:val="26"/>
          <w:lang w:eastAsia="en-US"/>
        </w:rPr>
        <w:t>zahteve</w:t>
      </w:r>
    </w:p>
    <w:p w14:paraId="3F72B8FE" w14:textId="48981D72" w:rsidR="00101A24" w:rsidRPr="004A2244" w:rsidRDefault="00101A24" w:rsidP="004A2244">
      <w:pPr>
        <w:pStyle w:val="Odstavekseznama"/>
        <w:keepNext/>
        <w:keepLines/>
        <w:numPr>
          <w:ilvl w:val="0"/>
          <w:numId w:val="39"/>
        </w:numPr>
        <w:spacing w:before="40" w:after="160" w:line="256" w:lineRule="auto"/>
        <w:jc w:val="both"/>
        <w:outlineLvl w:val="1"/>
        <w:rPr>
          <w:rFonts w:ascii="Arial" w:eastAsia="Calibri" w:hAnsi="Arial" w:cs="Arial"/>
          <w:sz w:val="20"/>
          <w:szCs w:val="20"/>
          <w:lang w:eastAsia="en-US"/>
        </w:rPr>
      </w:pPr>
      <w:r w:rsidRPr="004A2244">
        <w:rPr>
          <w:rFonts w:ascii="Arial" w:eastAsia="Calibri" w:hAnsi="Arial" w:cs="Arial"/>
          <w:sz w:val="20"/>
          <w:szCs w:val="20"/>
          <w:lang w:eastAsia="en-US"/>
        </w:rPr>
        <w:t xml:space="preserve">Ponudnik mora zagotavljati vzpostavljanje govornih zvez, posredovanje kratkih sporočil SMS in multimedijskih sporočil MMS ter vzpostavljanje internetnih povezav in paketnega prenosa podatkov v domačem in tujih omrežjih 4G/4G+ (LTE, LTE-A,), 5G. Omogočena mora biti uporaba storitve </w:t>
      </w:r>
      <w:proofErr w:type="spellStart"/>
      <w:r w:rsidRPr="004A2244">
        <w:rPr>
          <w:rFonts w:ascii="Arial" w:eastAsia="Calibri" w:hAnsi="Arial" w:cs="Arial"/>
          <w:sz w:val="20"/>
          <w:szCs w:val="20"/>
          <w:lang w:eastAsia="en-US"/>
        </w:rPr>
        <w:t>VoIP</w:t>
      </w:r>
      <w:proofErr w:type="spellEnd"/>
      <w:r w:rsidRPr="004A2244">
        <w:rPr>
          <w:rFonts w:ascii="Arial" w:eastAsia="Calibri" w:hAnsi="Arial" w:cs="Arial"/>
          <w:sz w:val="20"/>
          <w:szCs w:val="20"/>
          <w:lang w:eastAsia="en-US"/>
        </w:rPr>
        <w:t>.</w:t>
      </w:r>
    </w:p>
    <w:p w14:paraId="2F2FACAF" w14:textId="51D57AA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Poleg uporabe klasične SIM mora biti omogočena uporaba </w:t>
      </w:r>
      <w:proofErr w:type="spellStart"/>
      <w:r w:rsidRPr="007F0109">
        <w:rPr>
          <w:rFonts w:ascii="Arial" w:eastAsia="Calibri" w:hAnsi="Arial" w:cs="Arial"/>
          <w:sz w:val="20"/>
          <w:szCs w:val="20"/>
          <w:lang w:eastAsia="en-US"/>
        </w:rPr>
        <w:t>eSIM</w:t>
      </w:r>
      <w:proofErr w:type="spellEnd"/>
      <w:r w:rsidRPr="007F0109">
        <w:rPr>
          <w:rFonts w:ascii="Arial" w:eastAsia="Calibri" w:hAnsi="Arial" w:cs="Arial"/>
          <w:sz w:val="20"/>
          <w:szCs w:val="20"/>
          <w:lang w:eastAsia="en-US"/>
        </w:rPr>
        <w:t>.</w:t>
      </w:r>
    </w:p>
    <w:p w14:paraId="53008931" w14:textId="612A3B7E"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zagotoviti ločevanje stroškov poslovne in zasebne uporabe s sklenitvijo tripartitne pogodbe in z izstavitvijo ločenega računa uporabniku, za stroške zasebne uporabe oz. prekoračitev odobrenega limita. Račun za zasebno up</w:t>
      </w:r>
      <w:r w:rsidR="004A0953">
        <w:rPr>
          <w:rFonts w:ascii="Arial" w:eastAsia="Calibri" w:hAnsi="Arial" w:cs="Arial"/>
          <w:sz w:val="20"/>
          <w:szCs w:val="20"/>
          <w:lang w:eastAsia="en-US"/>
        </w:rPr>
        <w:t>o</w:t>
      </w:r>
      <w:r w:rsidRPr="007F0109">
        <w:rPr>
          <w:rFonts w:ascii="Arial" w:eastAsia="Calibri" w:hAnsi="Arial" w:cs="Arial"/>
          <w:sz w:val="20"/>
          <w:szCs w:val="20"/>
          <w:lang w:eastAsia="en-US"/>
        </w:rPr>
        <w:t>rabo prejme fizična oseba na domači naslov. V primeru neplačevanja stroškov, izstavljenih na fizično osebo, se vedno bremeni fizično osebo.</w:t>
      </w:r>
    </w:p>
    <w:p w14:paraId="569C11EA" w14:textId="0986AE4A"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zgotoviti 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p>
    <w:p w14:paraId="3C68142D" w14:textId="6ECF823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Uporabnikom mora biti omogočeno, da vsak spremlja porabo preko mobilne aplikacije za številko, ki mu je dodeljena.</w:t>
      </w:r>
    </w:p>
    <w:p w14:paraId="7FDAD7D6" w14:textId="3177AA5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Številkam, ki nimajo vključene naročnine na mobilni internet MI1 ali MI2, se prenos podatkov onemogoči. Prenos podatkov se na posamezni številki lahko omogoči na zahtevo naročnika.</w:t>
      </w:r>
    </w:p>
    <w:p w14:paraId="0997369D" w14:textId="3C031F5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lastRenderedPageBreak/>
        <w:t>Številkam, ki imajo vključen paket MI1</w:t>
      </w:r>
      <w:r w:rsidR="004F5FFF">
        <w:rPr>
          <w:rFonts w:ascii="Arial" w:eastAsia="Calibri" w:hAnsi="Arial" w:cs="Arial"/>
          <w:sz w:val="20"/>
          <w:szCs w:val="20"/>
          <w:lang w:eastAsia="en-US"/>
        </w:rPr>
        <w:t xml:space="preserve"> </w:t>
      </w:r>
      <w:r w:rsidRPr="007F0109">
        <w:rPr>
          <w:rFonts w:ascii="Arial" w:eastAsia="Calibri" w:hAnsi="Arial" w:cs="Arial"/>
          <w:sz w:val="20"/>
          <w:szCs w:val="20"/>
          <w:lang w:eastAsia="en-US"/>
        </w:rPr>
        <w:t xml:space="preserve">ali MI2, se po porabi zakupljenih količin prenos podatkov onemogoči. Uporabnik mora pred tem prejeti SMS sporočilo pri 80% in 100% porabi zakupljenih količin. Naročnik lahko po porabi zakupi dodatno količino prenosa podatkov (dodaten paket). </w:t>
      </w:r>
      <w:bookmarkStart w:id="182" w:name="_Hlk146272813"/>
      <w:r w:rsidRPr="007F0109">
        <w:rPr>
          <w:rFonts w:ascii="Arial" w:eastAsia="Calibri" w:hAnsi="Arial" w:cs="Arial"/>
          <w:sz w:val="20"/>
          <w:szCs w:val="20"/>
          <w:lang w:eastAsia="en-US"/>
        </w:rPr>
        <w:t>Prenos podatkov se na posamezni številki lahko omogoči na zahtevo naročnika.</w:t>
      </w:r>
      <w:bookmarkEnd w:id="182"/>
    </w:p>
    <w:p w14:paraId="0916E0E8" w14:textId="3F2AF2FF"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Na vseh številkah mora biti vključen limit prenosa podatkov v državah izven EU, po katerem se uporaba storitve onemogoči. Uporabnik mora biti predhodno obveščen z SMS sporočilom. O višini limita se ponudnik dogovori z naročnikom. Limit se lahko za posamezno naročniško razmerje na zahtevo naročnika odstrani.</w:t>
      </w:r>
    </w:p>
    <w:p w14:paraId="4DBEDCC7" w14:textId="14FD65B8"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Omogočen mora biti zakup mobilnih storitev za države </w:t>
      </w:r>
      <w:r w:rsidR="004A2244" w:rsidRPr="007F0109">
        <w:rPr>
          <w:rFonts w:ascii="Arial" w:eastAsia="Calibri" w:hAnsi="Arial" w:cs="Arial"/>
          <w:sz w:val="20"/>
          <w:szCs w:val="20"/>
          <w:lang w:eastAsia="en-US"/>
        </w:rPr>
        <w:t>Balkana</w:t>
      </w:r>
      <w:r w:rsidRPr="007F0109">
        <w:rPr>
          <w:rFonts w:ascii="Arial" w:eastAsia="Calibri" w:hAnsi="Arial" w:cs="Arial"/>
          <w:sz w:val="20"/>
          <w:szCs w:val="20"/>
          <w:lang w:eastAsia="en-US"/>
        </w:rPr>
        <w:t xml:space="preserve"> (vsaj Srbija, Bosna in Hercegovina, Makedonija, Črna Gora). Zakup mobilnih storitev ne sme presegati cen, kot so v najcenejšem paketu za poslovne uporabnike.</w:t>
      </w:r>
    </w:p>
    <w:p w14:paraId="2E28967C" w14:textId="3086ECB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V primeru gostovanja mora biti uporabnik z SMS sporočilom obveščen, da se nahaja v tujem omrežju, da ne pride do neželenega povišanja stroškov (predvsem v državah izven EU).</w:t>
      </w:r>
    </w:p>
    <w:p w14:paraId="6621E4DE" w14:textId="038CF7C6" w:rsidR="00101A24"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na vseh mobilnih naročniških razmerjih zagotoviti kibernetsko varnost, ki nudi zaščito pred najmanj sledečimi nevarnostmi: spletne strani s škodljivo programsko opremo, spletnem ribarjenju (</w:t>
      </w:r>
      <w:proofErr w:type="spellStart"/>
      <w:r w:rsidRPr="007F0109">
        <w:rPr>
          <w:rFonts w:ascii="Arial" w:eastAsia="Calibri" w:hAnsi="Arial" w:cs="Arial"/>
          <w:sz w:val="20"/>
          <w:szCs w:val="20"/>
          <w:lang w:eastAsia="en-US"/>
        </w:rPr>
        <w:t>phishing</w:t>
      </w:r>
      <w:proofErr w:type="spellEnd"/>
      <w:r w:rsidRPr="007F0109">
        <w:rPr>
          <w:rFonts w:ascii="Arial" w:eastAsia="Calibri" w:hAnsi="Arial" w:cs="Arial"/>
          <w:sz w:val="20"/>
          <w:szCs w:val="20"/>
          <w:lang w:eastAsia="en-US"/>
        </w:rPr>
        <w:t>), kripto rudarjenju, nove domene ki še niso opredeljene kot varne, domene ki so generirane z DGA (</w:t>
      </w:r>
      <w:proofErr w:type="spellStart"/>
      <w:r w:rsidRPr="007F0109">
        <w:rPr>
          <w:rFonts w:ascii="Arial" w:eastAsia="Calibri" w:hAnsi="Arial" w:cs="Arial"/>
          <w:sz w:val="20"/>
          <w:szCs w:val="20"/>
          <w:lang w:eastAsia="en-US"/>
        </w:rPr>
        <w:t>domain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generation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algorithm</w:t>
      </w:r>
      <w:proofErr w:type="spellEnd"/>
      <w:r w:rsidRPr="007F0109">
        <w:rPr>
          <w:rFonts w:ascii="Arial" w:eastAsia="Calibri" w:hAnsi="Arial" w:cs="Arial"/>
          <w:sz w:val="20"/>
          <w:szCs w:val="20"/>
          <w:lang w:eastAsia="en-US"/>
        </w:rPr>
        <w:t>), s tem da na mobilnem telefonu ni potrebno ničesar nameščati ali spreminjati nastavitev. V kolikor naročnik smatra da je določena blokirana domena varna, to javi ponudniku, ki po preverjanju domeno omogoči ali pa pojasni, zakaj ostaja blokirana.</w:t>
      </w:r>
    </w:p>
    <w:p w14:paraId="520A11B7" w14:textId="77777777" w:rsidR="00F94394" w:rsidRPr="007F0109" w:rsidRDefault="00F94394" w:rsidP="00F94394">
      <w:pPr>
        <w:pStyle w:val="Odstavekseznama"/>
        <w:ind w:left="357"/>
        <w:jc w:val="both"/>
        <w:rPr>
          <w:rFonts w:ascii="Arial" w:eastAsia="Calibri" w:hAnsi="Arial" w:cs="Arial"/>
          <w:sz w:val="20"/>
          <w:szCs w:val="20"/>
          <w:lang w:eastAsia="en-US"/>
        </w:rPr>
      </w:pPr>
    </w:p>
    <w:p w14:paraId="3D55FFFA" w14:textId="773DBD3B"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Izbrani izvajalec bo moral (v kolikor bo to potrebno) na lastne stroške opraviti prenos storitev vseh naročniških številk. V to sodi tudi kopiranje podatkov na SIM karticah. Brezplačen prenos bo moral biti opravljen v sodelovanju z vsakim naročnikom (družbo) posebej in na lokacijah oziroma v prostorih posameznega naročnika. Za potrebe prenosa mora izbrani izvajalec zagotoviti zadostno število razpoložljivega tehničnega osebja, ki bo v čim krajšem času zagotovilo prenos vseh številk na posamezni, določeni lokaciji.</w:t>
      </w:r>
    </w:p>
    <w:p w14:paraId="16916E95" w14:textId="77777777" w:rsidR="0039409C" w:rsidRPr="00101A24" w:rsidRDefault="0039409C" w:rsidP="0039409C">
      <w:pPr>
        <w:spacing w:after="0" w:line="240" w:lineRule="auto"/>
        <w:ind w:left="0" w:firstLine="0"/>
        <w:jc w:val="both"/>
        <w:rPr>
          <w:rFonts w:eastAsia="Calibri" w:cs="Times New Roman"/>
          <w:lang w:eastAsia="en-US"/>
        </w:rPr>
      </w:pPr>
    </w:p>
    <w:p w14:paraId="2749DFCE" w14:textId="698FD896"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Naročnik ocenjuje, da bo v primeru prehoda na novega operaterja oz. potrebe po menjavi SIM kartic nastal strošek v višini 8</w:t>
      </w:r>
      <w:r w:rsidR="00714CFC">
        <w:rPr>
          <w:rFonts w:eastAsia="Calibri" w:cs="Times New Roman"/>
          <w:lang w:eastAsia="en-US"/>
        </w:rPr>
        <w:t>,00</w:t>
      </w:r>
      <w:r w:rsidRPr="00101A24">
        <w:rPr>
          <w:rFonts w:eastAsia="Calibri" w:cs="Times New Roman"/>
          <w:lang w:eastAsia="en-US"/>
        </w:rPr>
        <w:t xml:space="preserve"> </w:t>
      </w:r>
      <w:r w:rsidR="0039409C">
        <w:rPr>
          <w:rFonts w:eastAsia="Calibri" w:cs="Times New Roman"/>
          <w:lang w:eastAsia="en-US"/>
        </w:rPr>
        <w:t>EUR</w:t>
      </w:r>
      <w:r w:rsidRPr="00101A24">
        <w:rPr>
          <w:rFonts w:eastAsia="Calibri" w:cs="Times New Roman"/>
          <w:lang w:eastAsia="en-US"/>
        </w:rPr>
        <w:t xml:space="preserve"> brez DDV na posamezno SIM kartico. </w:t>
      </w:r>
      <w:r w:rsidR="0039409C">
        <w:rPr>
          <w:rFonts w:eastAsia="Calibri" w:cs="Times New Roman"/>
          <w:lang w:eastAsia="en-US"/>
        </w:rPr>
        <w:t>V to so v</w:t>
      </w:r>
      <w:r w:rsidRPr="00101A24">
        <w:rPr>
          <w:rFonts w:eastAsia="Calibri" w:cs="Times New Roman"/>
          <w:lang w:eastAsia="en-US"/>
        </w:rPr>
        <w:t xml:space="preserve">šteti stroški prenosa številk k drugemu operaterju, stroški priprave potrebnih podatkov, menjave SIM kartic na terenu, ki jih bo moral naročnik zaradi narave dela uporabnikov zamenjati sam, koordinacija izvedbe ter pomoč uporabnikom in odpravljanje težav. </w:t>
      </w:r>
    </w:p>
    <w:p w14:paraId="5263F3F2" w14:textId="77777777" w:rsidR="0039409C" w:rsidRPr="00101A24" w:rsidRDefault="0039409C" w:rsidP="0039409C">
      <w:pPr>
        <w:spacing w:after="0" w:line="240" w:lineRule="auto"/>
        <w:ind w:left="0" w:firstLine="0"/>
        <w:jc w:val="both"/>
        <w:rPr>
          <w:rFonts w:eastAsia="Calibri" w:cs="Times New Roman"/>
          <w:lang w:eastAsia="en-US"/>
        </w:rPr>
      </w:pPr>
    </w:p>
    <w:p w14:paraId="51CC6A29" w14:textId="77777777" w:rsidR="0039409C"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Morebiten strošek menjave bo posamezna družba zaračunala izvajalcu, na posebej izdanem računu. </w:t>
      </w:r>
    </w:p>
    <w:p w14:paraId="249EB69E" w14:textId="77777777" w:rsidR="00C93C33" w:rsidRDefault="00C93C33" w:rsidP="00C93C33"/>
    <w:p w14:paraId="5255DBA5" w14:textId="77777777"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Tehnične zahteve za mobilne aparate</w:t>
      </w:r>
    </w:p>
    <w:p w14:paraId="42D81D3C" w14:textId="4AA58F25" w:rsidR="00F94394" w:rsidRPr="00D85041" w:rsidRDefault="00F94394" w:rsidP="0039409C">
      <w:pPr>
        <w:spacing w:after="0" w:line="240" w:lineRule="auto"/>
        <w:ind w:left="0" w:firstLine="0"/>
        <w:jc w:val="both"/>
        <w:rPr>
          <w:rFonts w:eastAsia="Calibri" w:cs="Times New Roman"/>
          <w:strike/>
          <w:color w:val="FF0000"/>
          <w:lang w:eastAsia="en-US"/>
        </w:rPr>
      </w:pPr>
      <w:r w:rsidRPr="00F94394">
        <w:rPr>
          <w:rFonts w:eastAsia="Calibri" w:cs="Times New Roman"/>
          <w:lang w:eastAsia="en-US"/>
        </w:rPr>
        <w:t xml:space="preserve">Naročnik oz. družba bo mobilne aparate naročala po potrebi in na odpoklic. </w:t>
      </w:r>
    </w:p>
    <w:p w14:paraId="62D9A281" w14:textId="77777777" w:rsidR="0039409C" w:rsidRPr="00F94394" w:rsidRDefault="0039409C" w:rsidP="0039409C">
      <w:pPr>
        <w:spacing w:after="0" w:line="240" w:lineRule="auto"/>
        <w:ind w:left="0" w:firstLine="0"/>
        <w:jc w:val="both"/>
        <w:rPr>
          <w:rFonts w:eastAsia="Calibri" w:cs="Times New Roman"/>
          <w:lang w:eastAsia="en-US"/>
        </w:rPr>
      </w:pPr>
    </w:p>
    <w:p w14:paraId="0F8BA7C7" w14:textId="4C715F40" w:rsidR="00903327" w:rsidRPr="00903327" w:rsidRDefault="00F94394" w:rsidP="00903327">
      <w:pPr>
        <w:spacing w:after="0" w:line="240" w:lineRule="auto"/>
        <w:ind w:left="0" w:firstLine="0"/>
        <w:jc w:val="both"/>
        <w:rPr>
          <w:rFonts w:eastAsia="Calibri" w:cs="Times New Roman"/>
          <w:color w:val="FF0000"/>
          <w:lang w:eastAsia="en-US"/>
        </w:rPr>
      </w:pPr>
      <w:bookmarkStart w:id="183" w:name="_Hlk153276991"/>
      <w:r w:rsidRPr="00F94394">
        <w:rPr>
          <w:rFonts w:eastAsia="Calibri" w:cs="Times New Roman"/>
          <w:lang w:eastAsia="en-US"/>
        </w:rPr>
        <w:t xml:space="preserve">Izbrani ponudnik mora zagotoviti brezplačno dostavo naročenih aparatov na dogovorjeni naslov naročnika, v roku </w:t>
      </w:r>
      <w:r w:rsidR="00714CFC">
        <w:rPr>
          <w:rFonts w:eastAsia="Calibri" w:cs="Times New Roman"/>
          <w:lang w:eastAsia="en-US"/>
        </w:rPr>
        <w:t>3 (</w:t>
      </w:r>
      <w:r w:rsidRPr="00F94394">
        <w:rPr>
          <w:rFonts w:eastAsia="Calibri" w:cs="Times New Roman"/>
          <w:lang w:eastAsia="en-US"/>
        </w:rPr>
        <w:t>treh</w:t>
      </w:r>
      <w:r w:rsidR="00714CFC">
        <w:rPr>
          <w:rFonts w:eastAsia="Calibri" w:cs="Times New Roman"/>
          <w:lang w:eastAsia="en-US"/>
        </w:rPr>
        <w:t>)</w:t>
      </w:r>
      <w:r w:rsidRPr="00F94394">
        <w:rPr>
          <w:rFonts w:eastAsia="Calibri" w:cs="Times New Roman"/>
          <w:lang w:eastAsia="en-US"/>
        </w:rPr>
        <w:t xml:space="preserve"> delovnih dni od </w:t>
      </w:r>
      <w:r w:rsidR="00714CFC" w:rsidRPr="00380171">
        <w:t xml:space="preserve">prejema </w:t>
      </w:r>
      <w:r w:rsidR="00903327" w:rsidRPr="00380171">
        <w:t xml:space="preserve">posameznega </w:t>
      </w:r>
      <w:r w:rsidR="00714CFC" w:rsidRPr="00380171">
        <w:t>naročila</w:t>
      </w:r>
      <w:r w:rsidR="00903327" w:rsidRPr="00380171">
        <w:t xml:space="preserve">. </w:t>
      </w:r>
      <w:r w:rsidR="00903327" w:rsidRPr="00380171">
        <w:rPr>
          <w:bCs/>
          <w:szCs w:val="20"/>
          <w:lang w:eastAsia="x-none"/>
        </w:rPr>
        <w:t>Dobavni rok začne teči z naslednjim delovnim dnem po prejemu naročila po e-pošti.</w:t>
      </w:r>
    </w:p>
    <w:p w14:paraId="77E66DE5" w14:textId="660DCCE3" w:rsidR="00F94394" w:rsidRDefault="00F94394" w:rsidP="0039409C">
      <w:pPr>
        <w:spacing w:after="0" w:line="240" w:lineRule="auto"/>
        <w:ind w:left="0" w:firstLine="0"/>
        <w:jc w:val="both"/>
        <w:rPr>
          <w:color w:val="FF0000"/>
        </w:rPr>
      </w:pPr>
    </w:p>
    <w:bookmarkEnd w:id="183"/>
    <w:p w14:paraId="5E12E7FF" w14:textId="78597BAD"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Naročnik se ne zavezuje nabavljati aparatov izključno pri izbranemu izvajalcu. </w:t>
      </w:r>
    </w:p>
    <w:p w14:paraId="1BEA90E3" w14:textId="77777777" w:rsidR="0039409C" w:rsidRPr="00F94394" w:rsidRDefault="0039409C" w:rsidP="0039409C">
      <w:pPr>
        <w:spacing w:after="0" w:line="240" w:lineRule="auto"/>
        <w:ind w:left="0" w:firstLine="0"/>
        <w:jc w:val="both"/>
        <w:rPr>
          <w:rFonts w:eastAsia="Calibri" w:cs="Times New Roman"/>
          <w:lang w:eastAsia="en-US"/>
        </w:rPr>
      </w:pPr>
    </w:p>
    <w:p w14:paraId="75FBCA1C"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Nabava mobilnih aparatov ni vezana na posamezno naročniško razmerje.</w:t>
      </w:r>
    </w:p>
    <w:p w14:paraId="165AFA94" w14:textId="10C523D1"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B4BCA8B" w14:textId="146AE0D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ponudnik mobilne aparate v okvari v času garancijskega roka prevzame in po popravilu dostavi k naročniku (na lokacijo naročnika). Odzivni čas za prevzem mobilnega aparata v primeru okvare je v času garancijskega roka največ 24 ur od prejema obvestila. Rok za odpravo napake (popravilo ali zamenjava) je 10 dni od prevzema aparata v popravilo.</w:t>
      </w:r>
    </w:p>
    <w:p w14:paraId="3AC236D0" w14:textId="77777777" w:rsidR="0039409C" w:rsidRPr="00F94394" w:rsidRDefault="0039409C" w:rsidP="0039409C">
      <w:pPr>
        <w:spacing w:after="0" w:line="240" w:lineRule="auto"/>
        <w:ind w:left="0" w:firstLine="0"/>
        <w:jc w:val="both"/>
        <w:rPr>
          <w:rFonts w:eastAsia="Calibri" w:cs="Times New Roman"/>
          <w:lang w:eastAsia="en-US"/>
        </w:rPr>
      </w:pPr>
    </w:p>
    <w:p w14:paraId="4F46EE34"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Po poteku pogodbe veljajo za servisiranje pogoji, ki so za aparat veljali ob prevzemu mobilnega aparata.</w:t>
      </w:r>
    </w:p>
    <w:p w14:paraId="65A61AF9" w14:textId="47BD969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065B28D" w14:textId="6F2D2870"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Za čas popravila mora izbrani ponudnik na zahtevo naročnika ob prevzemu mobilnega aparata ponuditi naročniku nadomestni aparat, ki mora izpolnjevati vsaj minimalne tehnične zahteve, definirane za razred, v katerega sodi prevzeti mobilni aparat. V primeru, da napaka oz. okvara na mobilnem aparatu ni odpravljena v roku 10-ih dni oziroma da se ista napaka v času garancijskega roka pojavi dvakrat, mora izbrani ponudnik zamenjati mobilni aparat z novim.</w:t>
      </w:r>
    </w:p>
    <w:p w14:paraId="66A20E3A"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lastRenderedPageBreak/>
        <w:t xml:space="preserve">Za delovne ure se šteje delavnik od 8.00 do 15.00 ure. </w:t>
      </w:r>
    </w:p>
    <w:p w14:paraId="487F9ADF" w14:textId="59D54AC3"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62653A12" w14:textId="7208BCC8"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Mobilni aparati so glede na svojo namembnost in cenovni razred razdeljeni v štiri razrede: osnovni, srednji, poslovni in visoki poslovni razred. Tehnične zahteve so ločene na splošne za vse aparate ter specifične za posamezne razrede. </w:t>
      </w:r>
    </w:p>
    <w:p w14:paraId="543F2C35" w14:textId="77777777" w:rsidR="0039409C" w:rsidRPr="00F94394" w:rsidRDefault="0039409C" w:rsidP="0039409C">
      <w:pPr>
        <w:spacing w:after="0" w:line="240" w:lineRule="auto"/>
        <w:ind w:left="0" w:firstLine="0"/>
        <w:jc w:val="both"/>
        <w:rPr>
          <w:rFonts w:eastAsia="Calibri" w:cs="Times New Roman"/>
          <w:lang w:eastAsia="en-US"/>
        </w:rPr>
      </w:pPr>
    </w:p>
    <w:p w14:paraId="6071B54E" w14:textId="168FC84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Izvajalec mora v razredu 1, 2 in 3 ponuditi vsaj 3 (tri) različne mobilne aparate po enaki ceni. V prvem (osnovnem) razredu mora ponudnik ponuditi en model s povečano odpornostjo na vlago, prah in udarce, za uporabo v neugodnih razmerah.</w:t>
      </w:r>
    </w:p>
    <w:p w14:paraId="2503B353" w14:textId="77777777" w:rsidR="0039409C" w:rsidRPr="00F94394" w:rsidRDefault="0039409C" w:rsidP="0039409C">
      <w:pPr>
        <w:spacing w:after="0" w:line="240" w:lineRule="auto"/>
        <w:ind w:left="0" w:firstLine="0"/>
        <w:jc w:val="both"/>
        <w:rPr>
          <w:rFonts w:eastAsia="Calibri" w:cs="Times New Roman"/>
          <w:lang w:eastAsia="en-US"/>
        </w:rPr>
      </w:pPr>
    </w:p>
    <w:p w14:paraId="05455957" w14:textId="1A0334F9"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Izvajalec mora v razredu 4 ponuditi vsaj 2 (dva) različna mobilna aparata po enaki ceni, z različnima operacijskima sistemoma, od katerih mora biti eden Android in drugi </w:t>
      </w:r>
      <w:proofErr w:type="spellStart"/>
      <w:r w:rsidRPr="00F94394">
        <w:rPr>
          <w:rFonts w:eastAsia="Calibri" w:cs="Times New Roman"/>
          <w:lang w:eastAsia="en-US"/>
        </w:rPr>
        <w:t>iOS</w:t>
      </w:r>
      <w:proofErr w:type="spellEnd"/>
      <w:r w:rsidRPr="00F94394">
        <w:rPr>
          <w:rFonts w:eastAsia="Calibri" w:cs="Times New Roman"/>
          <w:lang w:eastAsia="en-US"/>
        </w:rPr>
        <w:t xml:space="preserve">. </w:t>
      </w:r>
    </w:p>
    <w:p w14:paraId="0813E251" w14:textId="77777777" w:rsidR="0039409C" w:rsidRPr="00F94394" w:rsidRDefault="0039409C" w:rsidP="0039409C">
      <w:pPr>
        <w:spacing w:after="0" w:line="240" w:lineRule="auto"/>
        <w:ind w:left="0" w:firstLine="0"/>
        <w:jc w:val="both"/>
        <w:rPr>
          <w:rFonts w:eastAsia="Calibri" w:cs="Times New Roman"/>
          <w:lang w:eastAsia="en-US"/>
        </w:rPr>
      </w:pPr>
    </w:p>
    <w:p w14:paraId="50811694" w14:textId="7DDDF731"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izvajalec bo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 Cena ponujenih mobilnih aparatov ne sme biti višja od cene, po kateri se ti ponujajo v prosti prodaji.</w:t>
      </w:r>
    </w:p>
    <w:p w14:paraId="476114BA" w14:textId="77777777" w:rsidR="0039409C" w:rsidRPr="00F94394" w:rsidRDefault="0039409C" w:rsidP="0039409C">
      <w:pPr>
        <w:spacing w:after="0" w:line="240" w:lineRule="auto"/>
        <w:ind w:left="0" w:firstLine="0"/>
        <w:jc w:val="both"/>
        <w:rPr>
          <w:rFonts w:eastAsia="Calibri" w:cs="Times New Roman"/>
          <w:lang w:eastAsia="en-US"/>
        </w:rPr>
      </w:pPr>
    </w:p>
    <w:p w14:paraId="034BF98C" w14:textId="4F19A75A" w:rsidR="00F94394" w:rsidRDefault="00FB6DF7" w:rsidP="0039409C">
      <w:pPr>
        <w:spacing w:after="0" w:line="240" w:lineRule="auto"/>
        <w:ind w:left="0" w:firstLine="0"/>
        <w:jc w:val="both"/>
        <w:rPr>
          <w:rFonts w:eastAsia="Calibri" w:cs="Times New Roman"/>
          <w:lang w:eastAsia="en-US"/>
        </w:rPr>
      </w:pPr>
      <w:r w:rsidRPr="00380171">
        <w:rPr>
          <w:rFonts w:eastAsia="Calibri" w:cs="Times New Roman"/>
          <w:lang w:eastAsia="en-US"/>
        </w:rPr>
        <w:t>Izbrani p</w:t>
      </w:r>
      <w:r w:rsidR="00F94394" w:rsidRPr="00380171">
        <w:rPr>
          <w:rFonts w:eastAsia="Calibri" w:cs="Times New Roman"/>
          <w:lang w:eastAsia="en-US"/>
        </w:rPr>
        <w:t xml:space="preserve">onudnik bo </w:t>
      </w:r>
      <w:r w:rsidRPr="00380171">
        <w:rPr>
          <w:rFonts w:eastAsia="Calibri" w:cs="Times New Roman"/>
          <w:lang w:eastAsia="en-US"/>
        </w:rPr>
        <w:t xml:space="preserve">moral </w:t>
      </w:r>
      <w:r w:rsidR="00F94394" w:rsidRPr="00380171">
        <w:rPr>
          <w:rFonts w:eastAsia="Calibri" w:cs="Times New Roman"/>
          <w:lang w:eastAsia="en-US"/>
        </w:rPr>
        <w:t xml:space="preserve">ponudbo aparatov v </w:t>
      </w:r>
      <w:r w:rsidR="00F1430F" w:rsidRPr="00380171">
        <w:rPr>
          <w:rFonts w:eastAsia="Calibri" w:cs="Times New Roman"/>
          <w:lang w:eastAsia="en-US"/>
        </w:rPr>
        <w:t xml:space="preserve">prvih treh </w:t>
      </w:r>
      <w:r w:rsidR="00F94394" w:rsidRPr="00380171">
        <w:rPr>
          <w:rFonts w:eastAsia="Calibri" w:cs="Times New Roman"/>
          <w:lang w:eastAsia="en-US"/>
        </w:rPr>
        <w:t>razredih osveži</w:t>
      </w:r>
      <w:r w:rsidR="00F1430F" w:rsidRPr="00380171">
        <w:rPr>
          <w:rFonts w:eastAsia="Calibri" w:cs="Times New Roman"/>
          <w:lang w:eastAsia="en-US"/>
        </w:rPr>
        <w:t>ti</w:t>
      </w:r>
      <w:r w:rsidR="00F94394" w:rsidRPr="00380171">
        <w:rPr>
          <w:rFonts w:eastAsia="Calibri" w:cs="Times New Roman"/>
          <w:lang w:eastAsia="en-US"/>
        </w:rPr>
        <w:t xml:space="preserve"> vsakih 6 </w:t>
      </w:r>
      <w:r w:rsidRPr="00380171">
        <w:rPr>
          <w:rFonts w:eastAsia="Calibri" w:cs="Times New Roman"/>
          <w:lang w:eastAsia="en-US"/>
        </w:rPr>
        <w:t xml:space="preserve">(šest) </w:t>
      </w:r>
      <w:r w:rsidR="00F94394" w:rsidRPr="00380171">
        <w:rPr>
          <w:rFonts w:eastAsia="Calibri" w:cs="Times New Roman"/>
          <w:lang w:eastAsia="en-US"/>
        </w:rPr>
        <w:t>mesecev in ponudi</w:t>
      </w:r>
      <w:r w:rsidR="00F1430F" w:rsidRPr="00380171">
        <w:rPr>
          <w:rFonts w:eastAsia="Calibri" w:cs="Times New Roman"/>
          <w:lang w:eastAsia="en-US"/>
        </w:rPr>
        <w:t>ti</w:t>
      </w:r>
      <w:r w:rsidR="00F94394" w:rsidRPr="00380171">
        <w:rPr>
          <w:rFonts w:eastAsia="Calibri" w:cs="Times New Roman"/>
          <w:lang w:eastAsia="en-US"/>
        </w:rPr>
        <w:t xml:space="preserve"> novejšo različico aparatov po ceni, ki velja za posamezni razred. </w:t>
      </w:r>
      <w:r w:rsidR="00F1430F" w:rsidRPr="00380171">
        <w:rPr>
          <w:rFonts w:eastAsia="Calibri" w:cs="Times New Roman"/>
          <w:lang w:eastAsia="en-US"/>
        </w:rPr>
        <w:t>V v</w:t>
      </w:r>
      <w:r w:rsidR="00F94394" w:rsidRPr="00380171">
        <w:rPr>
          <w:rFonts w:eastAsia="Calibri" w:cs="Times New Roman"/>
          <w:lang w:eastAsia="en-US"/>
        </w:rPr>
        <w:t>isok</w:t>
      </w:r>
      <w:r w:rsidR="00F1430F" w:rsidRPr="00380171">
        <w:rPr>
          <w:rFonts w:eastAsia="Calibri" w:cs="Times New Roman"/>
          <w:lang w:eastAsia="en-US"/>
        </w:rPr>
        <w:t>em</w:t>
      </w:r>
      <w:r w:rsidR="00F94394" w:rsidRPr="00380171">
        <w:rPr>
          <w:rFonts w:eastAsia="Calibri" w:cs="Times New Roman"/>
          <w:lang w:eastAsia="en-US"/>
        </w:rPr>
        <w:t xml:space="preserve"> poslovn</w:t>
      </w:r>
      <w:r w:rsidR="00F1430F" w:rsidRPr="00380171">
        <w:rPr>
          <w:rFonts w:eastAsia="Calibri" w:cs="Times New Roman"/>
          <w:lang w:eastAsia="en-US"/>
        </w:rPr>
        <w:t>em</w:t>
      </w:r>
      <w:r w:rsidR="00F94394" w:rsidRPr="00380171">
        <w:rPr>
          <w:rFonts w:eastAsia="Calibri" w:cs="Times New Roman"/>
          <w:lang w:eastAsia="en-US"/>
        </w:rPr>
        <w:t xml:space="preserve"> razred</w:t>
      </w:r>
      <w:r w:rsidR="00F1430F" w:rsidRPr="00380171">
        <w:rPr>
          <w:rFonts w:eastAsia="Calibri" w:cs="Times New Roman"/>
          <w:lang w:eastAsia="en-US"/>
        </w:rPr>
        <w:t xml:space="preserve">u, ki mora </w:t>
      </w:r>
      <w:r w:rsidR="00F94394" w:rsidRPr="00380171">
        <w:rPr>
          <w:rFonts w:eastAsia="Calibri" w:cs="Times New Roman"/>
          <w:lang w:eastAsia="en-US"/>
        </w:rPr>
        <w:t>vseb</w:t>
      </w:r>
      <w:r w:rsidR="00F1430F" w:rsidRPr="00380171">
        <w:rPr>
          <w:rFonts w:eastAsia="Calibri" w:cs="Times New Roman"/>
          <w:lang w:eastAsia="en-US"/>
        </w:rPr>
        <w:t xml:space="preserve">ovati </w:t>
      </w:r>
      <w:r w:rsidR="00F94394" w:rsidRPr="00380171">
        <w:rPr>
          <w:rFonts w:eastAsia="Calibri" w:cs="Times New Roman"/>
          <w:lang w:eastAsia="en-US"/>
        </w:rPr>
        <w:t>zadnje modele znamk mobilnih telefonov</w:t>
      </w:r>
      <w:r w:rsidR="00F1430F" w:rsidRPr="00380171">
        <w:rPr>
          <w:rFonts w:eastAsia="Calibri" w:cs="Times New Roman"/>
          <w:lang w:eastAsia="en-US"/>
        </w:rPr>
        <w:t xml:space="preserve"> iPhone </w:t>
      </w:r>
      <w:r w:rsidR="00F1430F">
        <w:rPr>
          <w:rFonts w:eastAsia="Calibri" w:cs="Times New Roman"/>
          <w:lang w:eastAsia="en-US"/>
        </w:rPr>
        <w:t xml:space="preserve">15 ali enakovredno in SAMSUNG S23 ali enakovredno </w:t>
      </w:r>
      <w:r w:rsidR="00F94394" w:rsidRPr="00F94394">
        <w:rPr>
          <w:rFonts w:eastAsia="Calibri" w:cs="Times New Roman"/>
          <w:lang w:eastAsia="en-US"/>
        </w:rPr>
        <w:t>se ponudba menja ob izidu novega modela.</w:t>
      </w:r>
    </w:p>
    <w:p w14:paraId="558BDCDB" w14:textId="77777777" w:rsidR="0039409C" w:rsidRPr="00F94394" w:rsidRDefault="0039409C" w:rsidP="0039409C">
      <w:pPr>
        <w:spacing w:after="0" w:line="240" w:lineRule="auto"/>
        <w:ind w:left="0" w:firstLine="0"/>
        <w:jc w:val="both"/>
        <w:rPr>
          <w:rFonts w:eastAsia="Calibri" w:cs="Times New Roman"/>
          <w:lang w:eastAsia="en-US"/>
        </w:rPr>
      </w:pPr>
    </w:p>
    <w:p w14:paraId="3E9EDA93" w14:textId="70EA9B9E" w:rsidR="001464BF" w:rsidRPr="002F54E0" w:rsidRDefault="001464BF" w:rsidP="001464BF">
      <w:pPr>
        <w:spacing w:after="0" w:line="240" w:lineRule="auto"/>
        <w:ind w:left="0" w:firstLine="0"/>
        <w:jc w:val="both"/>
        <w:rPr>
          <w:rFonts w:eastAsia="Calibri"/>
          <w:szCs w:val="20"/>
          <w:lang w:eastAsia="en-US"/>
        </w:rPr>
      </w:pPr>
      <w:bookmarkStart w:id="184" w:name="_Hlk153193364"/>
      <w:r w:rsidRPr="002F54E0">
        <w:rPr>
          <w:rFonts w:eastAsia="Calibri"/>
          <w:szCs w:val="20"/>
          <w:lang w:eastAsia="en-US"/>
        </w:rPr>
        <w:t xml:space="preserve">Izjemoma bo naročnik za vodilne delavce naročal aparate tudi izven veljavne ponudbe. V tem primeru se aparat obračuna po ceni, znižani za razliko med maloprodajno ceno, ki velja pri   izvajalcu za model istega proizvajalca, ki je uvrščen v 4. razred in ponujeno ceno aparatov v 4. razredu. V kolikor v 4. razred ni uvrščen noben model proizvajalca (izvajalec ni ponudil modela aparata proizvajalca, ki bi ga vodilni delavec naročil), se pri obračunu aparata upošteva popust v višini razlike med </w:t>
      </w:r>
      <w:r w:rsidRPr="00842A57">
        <w:rPr>
          <w:rFonts w:eastAsia="Calibri"/>
          <w:szCs w:val="20"/>
          <w:lang w:eastAsia="en-US"/>
        </w:rPr>
        <w:t>najvišjo</w:t>
      </w:r>
      <w:r w:rsidRPr="005228FE">
        <w:rPr>
          <w:rFonts w:eastAsia="Calibri"/>
          <w:szCs w:val="20"/>
          <w:lang w:eastAsia="en-US"/>
        </w:rPr>
        <w:t xml:space="preserve"> maloprodajno </w:t>
      </w:r>
      <w:r w:rsidRPr="002F54E0">
        <w:rPr>
          <w:rFonts w:eastAsia="Calibri"/>
          <w:szCs w:val="20"/>
          <w:lang w:eastAsia="en-US"/>
        </w:rPr>
        <w:t>ceno, ki velja pri izvajalcu za ta aparat in med najvišjo maloprodajno ceno aparatov, uvrščenih v 4. razred, znižano za ceno aparatov v 4. razredu (= maloprodajna cena aparata – (maloprodajna cena aparata uvrščenega v 4. razred – ponujena cena aparata za 4. razred)).</w:t>
      </w:r>
    </w:p>
    <w:p w14:paraId="6908EF4C" w14:textId="77777777" w:rsidR="001464BF" w:rsidRDefault="001464BF" w:rsidP="0039409C">
      <w:pPr>
        <w:spacing w:after="0" w:line="240" w:lineRule="auto"/>
        <w:ind w:left="0" w:firstLine="0"/>
        <w:jc w:val="both"/>
        <w:rPr>
          <w:rFonts w:eastAsia="Calibri" w:cs="Times New Roman"/>
          <w:lang w:eastAsia="en-US"/>
        </w:rPr>
      </w:pPr>
    </w:p>
    <w:bookmarkEnd w:id="184"/>
    <w:p w14:paraId="5256B578" w14:textId="77777777" w:rsidR="0039409C" w:rsidRPr="00F94394" w:rsidRDefault="0039409C" w:rsidP="0039409C">
      <w:pPr>
        <w:spacing w:after="0" w:line="240" w:lineRule="auto"/>
        <w:ind w:left="0" w:firstLine="0"/>
        <w:jc w:val="both"/>
        <w:rPr>
          <w:rFonts w:eastAsia="Calibri" w:cs="Times New Roman"/>
          <w:lang w:eastAsia="en-US"/>
        </w:rPr>
      </w:pPr>
    </w:p>
    <w:p w14:paraId="6804CA2D" w14:textId="7777777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Splošne tehnične zahteve za vse mobilne aparate:</w:t>
      </w:r>
    </w:p>
    <w:p w14:paraId="1ACD15FD" w14:textId="263616D1" w:rsidR="00F94394" w:rsidRPr="00D85041"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D85041">
        <w:rPr>
          <w:rFonts w:ascii="Arial" w:eastAsia="Calibri" w:hAnsi="Arial" w:cs="Arial"/>
          <w:sz w:val="20"/>
          <w:szCs w:val="20"/>
          <w:lang w:eastAsia="en-US"/>
        </w:rPr>
        <w:t>ponujeni mobilni aparati ne smejo biti zaklenjeni oziroma na kakršenkoli način vezani na SIM enega  izvajalca storitev</w:t>
      </w:r>
      <w:r w:rsidR="0039409C" w:rsidRPr="00D85041">
        <w:rPr>
          <w:rFonts w:ascii="Arial" w:eastAsia="Calibri" w:hAnsi="Arial" w:cs="Arial"/>
          <w:sz w:val="20"/>
          <w:szCs w:val="20"/>
          <w:lang w:eastAsia="en-US"/>
        </w:rPr>
        <w:t>, ki so predmet tega javnega naročila</w:t>
      </w:r>
      <w:r w:rsidRPr="00D85041">
        <w:rPr>
          <w:rFonts w:ascii="Arial" w:eastAsia="Calibri" w:hAnsi="Arial" w:cs="Arial"/>
          <w:sz w:val="20"/>
          <w:szCs w:val="20"/>
          <w:lang w:eastAsia="en-US"/>
        </w:rPr>
        <w:t>;</w:t>
      </w:r>
    </w:p>
    <w:p w14:paraId="48D14521" w14:textId="1A09D102"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24-mesečna garancija od dneva prevzema,</w:t>
      </w:r>
    </w:p>
    <w:p w14:paraId="1F55E200"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12-mesečna garancija na baterijo aparata,</w:t>
      </w:r>
    </w:p>
    <w:p w14:paraId="3CCBD9C4" w14:textId="0E8D4243"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pooblaščen </w:t>
      </w:r>
      <w:r w:rsidR="002F54E0" w:rsidRPr="002F54E0">
        <w:rPr>
          <w:rFonts w:ascii="Arial" w:hAnsi="Arial" w:cs="Arial"/>
          <w:sz w:val="20"/>
          <w:szCs w:val="20"/>
        </w:rPr>
        <w:t xml:space="preserve">ali enakovredni servis v </w:t>
      </w:r>
      <w:r w:rsidR="002F54E0" w:rsidRPr="002F54E0">
        <w:rPr>
          <w:rFonts w:ascii="Arial" w:hAnsi="Arial" w:cs="Arial"/>
          <w:sz w:val="20"/>
          <w:szCs w:val="20"/>
          <w:shd w:val="clear" w:color="auto" w:fill="FFFFFF"/>
        </w:rPr>
        <w:t xml:space="preserve">državah Evropske </w:t>
      </w:r>
      <w:r w:rsidR="002F54E0">
        <w:rPr>
          <w:rFonts w:ascii="Arial" w:hAnsi="Arial" w:cs="Arial"/>
          <w:sz w:val="20"/>
          <w:szCs w:val="20"/>
          <w:shd w:val="clear" w:color="auto" w:fill="FFFFFF"/>
        </w:rPr>
        <w:t>unije</w:t>
      </w:r>
      <w:r w:rsidR="002F54E0" w:rsidRPr="002F54E0">
        <w:rPr>
          <w:rFonts w:ascii="Arial" w:hAnsi="Arial" w:cs="Arial"/>
          <w:sz w:val="20"/>
          <w:szCs w:val="20"/>
        </w:rPr>
        <w:t>, ki zagotavlja celovite servisne storitve in originalne</w:t>
      </w:r>
      <w:r w:rsidR="002F54E0">
        <w:rPr>
          <w:rFonts w:ascii="Arial" w:hAnsi="Arial" w:cs="Arial"/>
          <w:sz w:val="20"/>
          <w:szCs w:val="20"/>
        </w:rPr>
        <w:t xml:space="preserve"> </w:t>
      </w:r>
      <w:r w:rsidR="002F54E0" w:rsidRPr="002F54E0">
        <w:rPr>
          <w:rFonts w:ascii="Arial" w:hAnsi="Arial" w:cs="Arial"/>
          <w:sz w:val="20"/>
          <w:szCs w:val="20"/>
        </w:rPr>
        <w:t xml:space="preserve">rezervne dele. </w:t>
      </w:r>
      <w:r w:rsidR="002F54E0" w:rsidRPr="002F54E0">
        <w:rPr>
          <w:rFonts w:ascii="Arial" w:hAnsi="Arial" w:cs="Arial"/>
          <w:sz w:val="20"/>
          <w:szCs w:val="20"/>
          <w:shd w:val="clear" w:color="auto" w:fill="FFFFFF"/>
        </w:rPr>
        <w:t>Enakovredni servis mora imeti vsa potrebna dovoljenja in izpolnjevati enake standarde in normative glede servisiranja, kot jih zahteva proizvajalec mobilnih aparatov. Garancija ostane v veljavi tudi v primeru popravila na enakovrednem servisu;</w:t>
      </w:r>
      <w:r w:rsidRPr="002F54E0">
        <w:rPr>
          <w:rFonts w:ascii="Arial" w:eastAsia="Calibri" w:hAnsi="Arial" w:cs="Arial"/>
          <w:sz w:val="20"/>
          <w:szCs w:val="20"/>
          <w:lang w:eastAsia="en-US"/>
        </w:rPr>
        <w:t xml:space="preserve"> </w:t>
      </w:r>
      <w:r w:rsidRPr="0039409C">
        <w:rPr>
          <w:rFonts w:ascii="Arial" w:eastAsia="Calibri" w:hAnsi="Arial" w:cs="Arial"/>
          <w:sz w:val="20"/>
          <w:szCs w:val="20"/>
          <w:lang w:eastAsia="en-US"/>
        </w:rPr>
        <w:t xml:space="preserve">ki zagotavljanja celovite servisne storitve in originalne rezervne dele;  </w:t>
      </w:r>
    </w:p>
    <w:p w14:paraId="736DFDC8"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zagotovljena brezplačna podpora za prenos podatkov in nastavitev naprave ob menjavi aparata;</w:t>
      </w:r>
    </w:p>
    <w:p w14:paraId="5DADC9BB"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 aparatu mora biti nameščena zadnja verzije vgrajene programske opreme; nameščena različica operacijskega sistema ne sme biti starejša od 12 mesecev;</w:t>
      </w:r>
    </w:p>
    <w:p w14:paraId="6F20F04F"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ob menjavi ponudbe morajo biti v posamezen razred uvrščeni najnovejši modeli aparatov, ki ne smejo biti starejši od 12 mesecev od dne razpoložljivosti na trgu EU</w:t>
      </w:r>
    </w:p>
    <w:p w14:paraId="5DAFFDAF" w14:textId="041611B8"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če ni zahtevano drugače, morajo biti aparati dobavljeni v temni barvi (črna, siva, modra).</w:t>
      </w:r>
    </w:p>
    <w:p w14:paraId="3C568100" w14:textId="0B857209" w:rsidR="0039409C" w:rsidRDefault="0039409C" w:rsidP="00F94394">
      <w:pPr>
        <w:spacing w:after="160" w:line="276" w:lineRule="auto"/>
        <w:ind w:left="720" w:hanging="360"/>
        <w:contextualSpacing/>
        <w:jc w:val="both"/>
        <w:rPr>
          <w:rFonts w:eastAsia="Calibri" w:cs="Times New Roman"/>
          <w:lang w:eastAsia="en-US"/>
        </w:rPr>
      </w:pPr>
    </w:p>
    <w:p w14:paraId="197473FA" w14:textId="77777777" w:rsidR="0039409C" w:rsidRPr="00F94394" w:rsidRDefault="0039409C" w:rsidP="00F94394">
      <w:pPr>
        <w:spacing w:after="160" w:line="276" w:lineRule="auto"/>
        <w:ind w:left="720" w:hanging="360"/>
        <w:contextualSpacing/>
        <w:jc w:val="both"/>
        <w:rPr>
          <w:rFonts w:eastAsia="Calibri" w:cs="Times New Roman"/>
          <w:lang w:eastAsia="en-US"/>
        </w:rPr>
      </w:pPr>
    </w:p>
    <w:p w14:paraId="43A40D7F" w14:textId="77777777" w:rsidR="00F94394" w:rsidRPr="00F94394" w:rsidRDefault="00F94394"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5" w:name="_Hlk146194042"/>
      <w:r w:rsidRPr="00F94394">
        <w:rPr>
          <w:rFonts w:eastAsia="Times New Roman"/>
          <w:color w:val="000000"/>
          <w:szCs w:val="20"/>
          <w:u w:val="single"/>
          <w:lang w:eastAsia="en-US"/>
        </w:rPr>
        <w:t>Tehnične zahteve za razred 1: Osnovni razred - trije modeli</w:t>
      </w:r>
    </w:p>
    <w:bookmarkEnd w:id="185"/>
    <w:p w14:paraId="07A6A2B2"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Ponudnik mora za razred 1 ponuditi vsaj tri različne aparate, od katerih mora vsaj en delovati na operacijskem sistemu Android, vsaj en model pa mora nuditi povečano odpornost na vlago, prah in udarce, za uporabo v neugodnih razmerah (IP67 ali IP68).</w:t>
      </w:r>
    </w:p>
    <w:p w14:paraId="1EBC4D2D"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 xml:space="preserve">Namen uporabe </w:t>
      </w:r>
    </w:p>
    <w:p w14:paraId="38E967E7"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lastRenderedPageBreak/>
        <w:t>Aparati v tem razredu so namenjeni uporabnikom, ki uporabljajo aparat predvsem za glasovno telefonijo in pošiljanje SMS sporočil.</w:t>
      </w:r>
    </w:p>
    <w:p w14:paraId="6D43D75E" w14:textId="77777777" w:rsidR="00F94394" w:rsidRPr="007000B7" w:rsidRDefault="00F94394" w:rsidP="00A7091D">
      <w:pPr>
        <w:spacing w:after="0" w:line="240" w:lineRule="auto"/>
        <w:ind w:left="0" w:firstLine="0"/>
        <w:jc w:val="both"/>
        <w:rPr>
          <w:rFonts w:eastAsia="Calibri"/>
          <w:szCs w:val="20"/>
          <w:lang w:eastAsia="en-US"/>
        </w:rPr>
      </w:pPr>
      <w:r w:rsidRPr="00F94394">
        <w:rPr>
          <w:rFonts w:eastAsia="Calibri" w:cs="Times New Roman"/>
          <w:lang w:eastAsia="en-US"/>
        </w:rPr>
        <w:t xml:space="preserve"> </w:t>
      </w:r>
      <w:r w:rsidRPr="007000B7">
        <w:rPr>
          <w:rFonts w:eastAsia="Calibri"/>
          <w:szCs w:val="20"/>
          <w:lang w:eastAsia="en-US"/>
        </w:rPr>
        <w:t>Minimalne tehnične zahteve:</w:t>
      </w:r>
    </w:p>
    <w:p w14:paraId="5EAA11C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6" w:name="_Hlk146194128"/>
      <w:r w:rsidRPr="007000B7">
        <w:rPr>
          <w:rFonts w:ascii="Arial" w:eastAsia="Calibri" w:hAnsi="Arial" w:cs="Arial"/>
          <w:sz w:val="20"/>
          <w:szCs w:val="20"/>
          <w:lang w:eastAsia="en-US"/>
        </w:rPr>
        <w:t>glasovna telefonija,</w:t>
      </w:r>
    </w:p>
    <w:p w14:paraId="3D79F1F7"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w:t>
      </w:r>
    </w:p>
    <w:p w14:paraId="0A445A50"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proofErr w:type="spellStart"/>
      <w:r w:rsidRPr="007000B7">
        <w:rPr>
          <w:rFonts w:ascii="Arial" w:eastAsia="Calibri" w:hAnsi="Arial" w:cs="Arial"/>
          <w:sz w:val="20"/>
          <w:szCs w:val="20"/>
          <w:lang w:eastAsia="en-US"/>
        </w:rPr>
        <w:t>bluetooth</w:t>
      </w:r>
      <w:proofErr w:type="spellEnd"/>
      <w:r w:rsidRPr="007000B7">
        <w:rPr>
          <w:rFonts w:ascii="Arial" w:eastAsia="Calibri" w:hAnsi="Arial" w:cs="Arial"/>
          <w:sz w:val="20"/>
          <w:szCs w:val="20"/>
          <w:lang w:eastAsia="en-US"/>
        </w:rPr>
        <w:t xml:space="preserve"> vsaj v5,</w:t>
      </w:r>
    </w:p>
    <w:p w14:paraId="7B4970C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7" w:name="_Hlk146194194"/>
      <w:r w:rsidRPr="007000B7">
        <w:rPr>
          <w:rFonts w:ascii="Arial" w:eastAsia="Calibri" w:hAnsi="Arial" w:cs="Arial"/>
          <w:sz w:val="20"/>
          <w:szCs w:val="20"/>
          <w:lang w:eastAsia="en-US"/>
        </w:rPr>
        <w:t>Android 11 ali novejši</w:t>
      </w:r>
    </w:p>
    <w:bookmarkEnd w:id="187"/>
    <w:p w14:paraId="4B78413B"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videotelefonije,</w:t>
      </w:r>
    </w:p>
    <w:p w14:paraId="5F6B6473"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uporabe kot zunanji modem (hot spot),</w:t>
      </w:r>
    </w:p>
    <w:p w14:paraId="35F97ED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pošiljanja in prejemanja SMS, MMS sporočil in elektronske pošte,</w:t>
      </w:r>
    </w:p>
    <w:p w14:paraId="3F831F79"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večbarvni zaslon na dotik, z ločljivostjo najmanj 720 x1480, barvne globine 16M,</w:t>
      </w:r>
    </w:p>
    <w:p w14:paraId="245B2EF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 GB delovnega pomnilnika,</w:t>
      </w:r>
    </w:p>
    <w:p w14:paraId="59266511"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32 GB uporabniškega spomina,</w:t>
      </w:r>
    </w:p>
    <w:p w14:paraId="3100301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osem jedrni procesor,</w:t>
      </w:r>
    </w:p>
    <w:p w14:paraId="6F42BACC"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digitalni fotoaparat vsaj 30 mio točk,</w:t>
      </w:r>
    </w:p>
    <w:p w14:paraId="6E05246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sprednja kamera vsaj 5 mio točk,</w:t>
      </w:r>
    </w:p>
    <w:p w14:paraId="5651C29B" w14:textId="7B3EA8A3"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baterija najmanj 3</w:t>
      </w:r>
      <w:r w:rsidR="00A71309">
        <w:rPr>
          <w:rFonts w:ascii="Arial" w:eastAsia="Calibri" w:hAnsi="Arial" w:cs="Arial"/>
          <w:sz w:val="20"/>
          <w:szCs w:val="20"/>
          <w:lang w:eastAsia="en-US"/>
        </w:rPr>
        <w:t>.</w:t>
      </w:r>
      <w:r w:rsidRPr="007000B7">
        <w:rPr>
          <w:rFonts w:ascii="Arial" w:eastAsia="Calibri" w:hAnsi="Arial" w:cs="Arial"/>
          <w:sz w:val="20"/>
          <w:szCs w:val="20"/>
          <w:lang w:eastAsia="en-US"/>
        </w:rPr>
        <w:t xml:space="preserve">000 </w:t>
      </w:r>
      <w:proofErr w:type="spellStart"/>
      <w:r w:rsidRPr="007000B7">
        <w:rPr>
          <w:rFonts w:ascii="Arial" w:eastAsia="Calibri" w:hAnsi="Arial" w:cs="Arial"/>
          <w:sz w:val="20"/>
          <w:szCs w:val="20"/>
          <w:lang w:eastAsia="en-US"/>
        </w:rPr>
        <w:t>mAh</w:t>
      </w:r>
      <w:proofErr w:type="spellEnd"/>
      <w:r w:rsidRPr="007000B7">
        <w:rPr>
          <w:rFonts w:ascii="Arial" w:eastAsia="Calibri" w:hAnsi="Arial" w:cs="Arial"/>
          <w:sz w:val="20"/>
          <w:szCs w:val="20"/>
          <w:lang w:eastAsia="en-US"/>
        </w:rPr>
        <w:t>,</w:t>
      </w:r>
    </w:p>
    <w:p w14:paraId="19A389A8"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31E4A13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A6546"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48DBE62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nabor funkcij v slovenskem jeziku,</w:t>
      </w:r>
    </w:p>
    <w:p w14:paraId="371A2B9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delovati na operacijskem sistemu Android,</w:t>
      </w:r>
    </w:p>
    <w:p w14:paraId="0206C7CD"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povezljivost NFC,</w:t>
      </w:r>
    </w:p>
    <w:p w14:paraId="592BC0B0"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uporabo dveh SIM kartic (dual SIM),</w:t>
      </w:r>
    </w:p>
    <w:p w14:paraId="7E8C0923"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priložen pribor: omrežni polnilec za aparat, podatkovni kabel.</w:t>
      </w:r>
    </w:p>
    <w:p w14:paraId="62FDB175" w14:textId="77777777" w:rsidR="007000B7" w:rsidRDefault="007000B7"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8" w:name="_Hlk146195951"/>
      <w:bookmarkEnd w:id="186"/>
    </w:p>
    <w:p w14:paraId="5D477574" w14:textId="6B562606" w:rsidR="00F94394" w:rsidRPr="00F94394" w:rsidRDefault="00F94394" w:rsidP="00444591">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2: Srednji razred - trije modeli</w:t>
      </w:r>
    </w:p>
    <w:bookmarkEnd w:id="188"/>
    <w:p w14:paraId="1971D928" w14:textId="7D26FDBE"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Ponudnik mora za razred 2 ponuditi vsaj tri različne modele - aparate. V tem razredu mora biti vsaj en aparat proizvajalca Samsung.</w:t>
      </w:r>
    </w:p>
    <w:p w14:paraId="5BE15A0F" w14:textId="77777777" w:rsidR="00444591" w:rsidRPr="00F94394" w:rsidRDefault="00444591" w:rsidP="00444591">
      <w:pPr>
        <w:spacing w:after="0" w:line="240" w:lineRule="auto"/>
        <w:ind w:left="0" w:firstLine="0"/>
        <w:jc w:val="both"/>
        <w:rPr>
          <w:rFonts w:eastAsia="Calibri" w:cs="Times New Roman"/>
          <w:lang w:eastAsia="en-US"/>
        </w:rPr>
      </w:pPr>
    </w:p>
    <w:p w14:paraId="3FA48A3B" w14:textId="592E2490"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5A3D82F9" w14:textId="77777777" w:rsidR="00444591" w:rsidRPr="00F94394" w:rsidRDefault="00444591" w:rsidP="00444591">
      <w:pPr>
        <w:spacing w:after="0" w:line="240" w:lineRule="auto"/>
        <w:ind w:left="0" w:firstLine="0"/>
        <w:jc w:val="both"/>
        <w:rPr>
          <w:rFonts w:eastAsia="Calibri" w:cs="Times New Roman"/>
          <w:lang w:eastAsia="en-US"/>
        </w:rPr>
      </w:pPr>
    </w:p>
    <w:p w14:paraId="2657C3D7" w14:textId="04D6826C"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srednjem razredu so namenjeni zahtevnim uporabnikom, ki različne možnosti aparatov tudi dejansko uporabljajo, pri čemer je omogočena uporaba hitrih podatkovnih povezav (4G).</w:t>
      </w:r>
    </w:p>
    <w:p w14:paraId="3456154B" w14:textId="77777777" w:rsidR="00444591" w:rsidRPr="00F94394" w:rsidRDefault="00444591" w:rsidP="00444591">
      <w:pPr>
        <w:spacing w:after="0" w:line="240" w:lineRule="auto"/>
        <w:ind w:left="0" w:firstLine="0"/>
        <w:jc w:val="both"/>
        <w:rPr>
          <w:rFonts w:eastAsia="Calibri" w:cs="Times New Roman"/>
          <w:lang w:eastAsia="en-US"/>
        </w:rPr>
      </w:pPr>
    </w:p>
    <w:p w14:paraId="1000D0BF" w14:textId="77777777" w:rsidR="00F94394" w:rsidRPr="00F94394" w:rsidRDefault="00F94394" w:rsidP="00444591">
      <w:pPr>
        <w:spacing w:after="0" w:line="240" w:lineRule="auto"/>
        <w:ind w:left="0" w:firstLine="0"/>
        <w:jc w:val="both"/>
        <w:rPr>
          <w:rFonts w:eastAsia="Calibri" w:cs="Times New Roman"/>
          <w:lang w:eastAsia="en-US"/>
        </w:rPr>
      </w:pPr>
      <w:bookmarkStart w:id="189" w:name="_Hlk146196121"/>
      <w:r w:rsidRPr="00F94394">
        <w:rPr>
          <w:rFonts w:eastAsia="Calibri" w:cs="Times New Roman"/>
          <w:lang w:eastAsia="en-US"/>
        </w:rPr>
        <w:t>Minimalne tehnične zahteve:</w:t>
      </w:r>
    </w:p>
    <w:p w14:paraId="0A54E75D" w14:textId="77777777" w:rsidR="00F94394" w:rsidRPr="00CB2D8B" w:rsidRDefault="00F94394" w:rsidP="00444591">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glasovna telefonija,</w:t>
      </w:r>
    </w:p>
    <w:p w14:paraId="763C823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podprte tehnologije mobilnih omrežij: GSM, LTE,</w:t>
      </w:r>
    </w:p>
    <w:p w14:paraId="0A5BA6D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operacijski sistem Android 12 ali novejši</w:t>
      </w:r>
    </w:p>
    <w:p w14:paraId="791C1E2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bluetooth</w:t>
      </w:r>
      <w:proofErr w:type="spellEnd"/>
      <w:r w:rsidRPr="00CB2D8B">
        <w:rPr>
          <w:rFonts w:ascii="Arial" w:eastAsia="Calibri" w:hAnsi="Arial" w:cs="Arial"/>
          <w:sz w:val="20"/>
          <w:szCs w:val="20"/>
          <w:lang w:eastAsia="en-US"/>
        </w:rPr>
        <w:t xml:space="preserve"> vsaj v5.0,</w:t>
      </w:r>
    </w:p>
    <w:p w14:paraId="46BDCA2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Wi</w:t>
      </w:r>
      <w:proofErr w:type="spellEnd"/>
      <w:r w:rsidRPr="00CB2D8B">
        <w:rPr>
          <w:rFonts w:ascii="Arial" w:eastAsia="Calibri" w:hAnsi="Arial" w:cs="Arial"/>
          <w:sz w:val="20"/>
          <w:szCs w:val="20"/>
          <w:lang w:eastAsia="en-US"/>
        </w:rPr>
        <w:t>-Fi povezljivost</w:t>
      </w:r>
    </w:p>
    <w:p w14:paraId="7A005FE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videotelefonije,</w:t>
      </w:r>
    </w:p>
    <w:p w14:paraId="7B6B194B"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uporabe kot zunanji modem (hot spot),</w:t>
      </w:r>
    </w:p>
    <w:p w14:paraId="56B65B7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pošiljanja in prejemanja SMS, MMS sporočil in elektronske pošte,</w:t>
      </w:r>
    </w:p>
    <w:p w14:paraId="2CDEC80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večbarvni zaslon na dotik, z ločljivostjo najmanj 1080 x 2300, barvne globine 16M,</w:t>
      </w:r>
    </w:p>
    <w:p w14:paraId="79ABB2E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4 GB delovnega pomnilnika,</w:t>
      </w:r>
    </w:p>
    <w:p w14:paraId="4AFBB21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128 GB uporabniškega spomina,</w:t>
      </w:r>
    </w:p>
    <w:p w14:paraId="34EB282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dodatna reža za pomnilniško kartico</w:t>
      </w:r>
    </w:p>
    <w:p w14:paraId="3C6FD17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osem jedrni procesor,</w:t>
      </w:r>
    </w:p>
    <w:p w14:paraId="28C444CF"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digitalni fotoaparat vsaj 48 mio točk,</w:t>
      </w:r>
    </w:p>
    <w:p w14:paraId="0C908CF9"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sprednja kamera vsaj 13 mio točk,</w:t>
      </w:r>
    </w:p>
    <w:p w14:paraId="207CE2C8" w14:textId="39FD13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baterija najmanj 4</w:t>
      </w:r>
      <w:r w:rsidR="009F486D">
        <w:rPr>
          <w:rFonts w:ascii="Arial" w:eastAsia="Calibri" w:hAnsi="Arial" w:cs="Arial"/>
          <w:sz w:val="20"/>
          <w:szCs w:val="20"/>
          <w:lang w:eastAsia="en-US"/>
        </w:rPr>
        <w:t>.</w:t>
      </w:r>
      <w:r w:rsidRPr="00CB2D8B">
        <w:rPr>
          <w:rFonts w:ascii="Arial" w:eastAsia="Calibri" w:hAnsi="Arial" w:cs="Arial"/>
          <w:sz w:val="20"/>
          <w:szCs w:val="20"/>
          <w:lang w:eastAsia="en-US"/>
        </w:rPr>
        <w:t xml:space="preserve">000 </w:t>
      </w:r>
      <w:proofErr w:type="spellStart"/>
      <w:r w:rsidRPr="00CB2D8B">
        <w:rPr>
          <w:rFonts w:ascii="Arial" w:eastAsia="Calibri" w:hAnsi="Arial" w:cs="Arial"/>
          <w:sz w:val="20"/>
          <w:szCs w:val="20"/>
          <w:lang w:eastAsia="en-US"/>
        </w:rPr>
        <w:t>mAh</w:t>
      </w:r>
      <w:proofErr w:type="spellEnd"/>
      <w:r w:rsidRPr="00CB2D8B">
        <w:rPr>
          <w:rFonts w:ascii="Arial" w:eastAsia="Calibri" w:hAnsi="Arial" w:cs="Arial"/>
          <w:sz w:val="20"/>
          <w:szCs w:val="20"/>
          <w:lang w:eastAsia="en-US"/>
        </w:rPr>
        <w:t>,</w:t>
      </w:r>
    </w:p>
    <w:p w14:paraId="7214E094"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povezljivosti z osebnim računalnikom,</w:t>
      </w:r>
    </w:p>
    <w:p w14:paraId="25F88A6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vzpostavitve konferenčne zveze,</w:t>
      </w:r>
    </w:p>
    <w:p w14:paraId="4AE13B0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opozarjanja na prihajajoči klic s tresenjem,</w:t>
      </w:r>
    </w:p>
    <w:p w14:paraId="3DA321B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 xml:space="preserve">možnost </w:t>
      </w:r>
      <w:proofErr w:type="spellStart"/>
      <w:r w:rsidRPr="00CB2D8B">
        <w:rPr>
          <w:rFonts w:ascii="Arial" w:eastAsia="Calibri" w:hAnsi="Arial" w:cs="Arial"/>
          <w:sz w:val="20"/>
          <w:szCs w:val="20"/>
          <w:lang w:eastAsia="en-US"/>
        </w:rPr>
        <w:t>VoLTE</w:t>
      </w:r>
      <w:proofErr w:type="spellEnd"/>
    </w:p>
    <w:p w14:paraId="3651219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nabor funkcij v slovenskem jeziku,</w:t>
      </w:r>
    </w:p>
    <w:p w14:paraId="6182ECA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povezljivost NFC,</w:t>
      </w:r>
    </w:p>
    <w:bookmarkEnd w:id="189"/>
    <w:p w14:paraId="76BDCF7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en aparat mora omogočati uporabo dveh SIM kartic (dual SIM),</w:t>
      </w:r>
    </w:p>
    <w:p w14:paraId="6ACCA0F4" w14:textId="77777777" w:rsidR="00F94394" w:rsidRPr="00CB2D8B" w:rsidRDefault="00F94394" w:rsidP="00FB1A93">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lastRenderedPageBreak/>
        <w:t>priložen pribor: omrežni polnilec za aparat, podatkovni kabel.</w:t>
      </w:r>
    </w:p>
    <w:p w14:paraId="0E961AD2" w14:textId="61D3D351"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165EB640" w14:textId="77777777"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4747AEBF" w14:textId="0F976616" w:rsidR="00F94394" w:rsidRPr="00F94394" w:rsidRDefault="00F94394" w:rsidP="00FB1A93">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3: Poslovni razred - trije modeli</w:t>
      </w:r>
    </w:p>
    <w:p w14:paraId="191766CE" w14:textId="77777777" w:rsidR="00444591" w:rsidRDefault="00444591" w:rsidP="00FB1A93">
      <w:pPr>
        <w:spacing w:after="0" w:line="240" w:lineRule="auto"/>
        <w:ind w:left="0" w:firstLine="0"/>
        <w:jc w:val="both"/>
        <w:rPr>
          <w:rFonts w:eastAsia="Calibri" w:cs="Times New Roman"/>
          <w:lang w:eastAsia="en-US"/>
        </w:rPr>
      </w:pPr>
    </w:p>
    <w:p w14:paraId="2407A3D7" w14:textId="485251C2" w:rsidR="00F94394" w:rsidRPr="00F94394" w:rsidRDefault="00F94394" w:rsidP="00FB1A93">
      <w:pPr>
        <w:spacing w:after="0" w:line="240" w:lineRule="auto"/>
        <w:ind w:left="0" w:firstLine="0"/>
        <w:jc w:val="both"/>
        <w:rPr>
          <w:rFonts w:eastAsia="Calibri" w:cs="Times New Roman"/>
          <w:lang w:eastAsia="en-US"/>
        </w:rPr>
      </w:pPr>
      <w:r w:rsidRPr="00F94394">
        <w:rPr>
          <w:rFonts w:eastAsia="Calibri" w:cs="Times New Roman"/>
          <w:lang w:eastAsia="en-US"/>
        </w:rPr>
        <w:t>Ponudnik (izvajalec) mora za razred 3 ponuditi vsaj tri različne modele - aparate.</w:t>
      </w:r>
    </w:p>
    <w:p w14:paraId="080BEECB" w14:textId="77777777" w:rsidR="00444591" w:rsidRDefault="00444591" w:rsidP="00444591">
      <w:pPr>
        <w:spacing w:after="0" w:line="240" w:lineRule="auto"/>
        <w:ind w:left="0" w:firstLine="0"/>
        <w:jc w:val="both"/>
        <w:rPr>
          <w:rFonts w:eastAsia="Calibri" w:cs="Times New Roman"/>
          <w:lang w:eastAsia="en-US"/>
        </w:rPr>
      </w:pPr>
    </w:p>
    <w:p w14:paraId="54252966" w14:textId="31CFB2D2"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150B3F40" w14:textId="77777777" w:rsidR="00444591" w:rsidRDefault="00444591" w:rsidP="00444591">
      <w:pPr>
        <w:spacing w:after="0" w:line="240" w:lineRule="auto"/>
        <w:ind w:left="0" w:firstLine="0"/>
        <w:jc w:val="both"/>
        <w:rPr>
          <w:rFonts w:eastAsia="Calibri" w:cs="Times New Roman"/>
          <w:lang w:eastAsia="en-US"/>
        </w:rPr>
      </w:pPr>
    </w:p>
    <w:p w14:paraId="30B21409" w14:textId="6B862C26"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aparate s hitrimi paketnimi podatkovnimi povezavami (5G).</w:t>
      </w:r>
    </w:p>
    <w:p w14:paraId="1558ACF6" w14:textId="77777777" w:rsidR="00444591" w:rsidRPr="00F94394" w:rsidRDefault="00444591" w:rsidP="00444591">
      <w:pPr>
        <w:spacing w:after="0" w:line="240" w:lineRule="auto"/>
        <w:ind w:left="0" w:firstLine="0"/>
        <w:jc w:val="both"/>
        <w:rPr>
          <w:rFonts w:eastAsia="Calibri" w:cs="Times New Roman"/>
          <w:lang w:eastAsia="en-US"/>
        </w:rPr>
      </w:pPr>
    </w:p>
    <w:p w14:paraId="3AB758EA" w14:textId="77777777"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Minimalne tehnične zahteve:</w:t>
      </w:r>
    </w:p>
    <w:p w14:paraId="26DAD2F7" w14:textId="77777777" w:rsidR="00F94394" w:rsidRPr="007000B7" w:rsidRDefault="00F94394" w:rsidP="00CB2D8B">
      <w:pPr>
        <w:pStyle w:val="Odstavekseznama"/>
        <w:numPr>
          <w:ilvl w:val="0"/>
          <w:numId w:val="43"/>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33DC0BEC" w14:textId="77777777" w:rsidR="00F94394" w:rsidRPr="007000B7" w:rsidRDefault="00F94394" w:rsidP="00CB2D8B">
      <w:pPr>
        <w:pStyle w:val="Odstavekseznama"/>
        <w:numPr>
          <w:ilvl w:val="0"/>
          <w:numId w:val="43"/>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1BC22D6F"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0355C6DB" w14:textId="79F70B6D" w:rsidR="00F94394" w:rsidRPr="002F54E0" w:rsidRDefault="00F94394" w:rsidP="005228FE">
      <w:pPr>
        <w:pStyle w:val="Odstavekseznama"/>
        <w:numPr>
          <w:ilvl w:val="0"/>
          <w:numId w:val="43"/>
        </w:numPr>
        <w:jc w:val="both"/>
        <w:rPr>
          <w:rFonts w:ascii="Arial" w:eastAsia="Calibri" w:hAnsi="Arial" w:cs="Arial"/>
          <w:sz w:val="20"/>
          <w:szCs w:val="20"/>
          <w:lang w:eastAsia="en-US"/>
        </w:rPr>
      </w:pPr>
      <w:bookmarkStart w:id="190" w:name="_Hlk152756767"/>
      <w:r w:rsidRPr="002F54E0">
        <w:rPr>
          <w:rFonts w:ascii="Arial" w:eastAsia="Calibri" w:hAnsi="Arial" w:cs="Arial"/>
          <w:sz w:val="20"/>
          <w:szCs w:val="20"/>
          <w:lang w:eastAsia="en-US"/>
        </w:rPr>
        <w:t>operacijski sistem Android 12 ali novejši</w:t>
      </w:r>
      <w:r w:rsidR="00096B6E" w:rsidRPr="002F54E0">
        <w:rPr>
          <w:rFonts w:ascii="Arial" w:eastAsia="Calibri" w:hAnsi="Arial" w:cs="Arial"/>
          <w:sz w:val="20"/>
          <w:szCs w:val="20"/>
          <w:lang w:eastAsia="en-US"/>
        </w:rPr>
        <w:t xml:space="preserve"> ali operacijski sistem </w:t>
      </w:r>
      <w:proofErr w:type="spellStart"/>
      <w:r w:rsidR="00096B6E" w:rsidRPr="002F54E0">
        <w:rPr>
          <w:rFonts w:ascii="Arial" w:eastAsia="Calibri" w:hAnsi="Arial" w:cs="Arial"/>
          <w:sz w:val="20"/>
          <w:szCs w:val="20"/>
          <w:lang w:eastAsia="en-US"/>
        </w:rPr>
        <w:t>iOS</w:t>
      </w:r>
      <w:proofErr w:type="spellEnd"/>
      <w:r w:rsidR="00096B6E" w:rsidRPr="002F54E0">
        <w:rPr>
          <w:rFonts w:ascii="Arial" w:eastAsia="Calibri" w:hAnsi="Arial" w:cs="Arial"/>
          <w:sz w:val="20"/>
          <w:szCs w:val="20"/>
          <w:lang w:eastAsia="en-US"/>
        </w:rPr>
        <w:t xml:space="preserve"> 15 ali novejši</w:t>
      </w:r>
      <w:r w:rsidRPr="002F54E0">
        <w:rPr>
          <w:rFonts w:ascii="Arial" w:eastAsia="Calibri" w:hAnsi="Arial" w:cs="Arial"/>
          <w:sz w:val="20"/>
          <w:szCs w:val="20"/>
          <w:lang w:eastAsia="en-US"/>
        </w:rPr>
        <w:t>,</w:t>
      </w:r>
    </w:p>
    <w:p w14:paraId="08286FD4" w14:textId="77777777" w:rsidR="009D73A2" w:rsidRPr="002F54E0" w:rsidRDefault="009D73A2" w:rsidP="009D73A2">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bookmarkEnd w:id="190"/>
    <w:p w14:paraId="0CBA76A2"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bluetooth</w:t>
      </w:r>
      <w:proofErr w:type="spellEnd"/>
      <w:r w:rsidRPr="002F54E0">
        <w:rPr>
          <w:rFonts w:ascii="Arial" w:eastAsia="Calibri" w:hAnsi="Arial" w:cs="Arial"/>
          <w:sz w:val="20"/>
          <w:szCs w:val="20"/>
          <w:lang w:eastAsia="en-US"/>
        </w:rPr>
        <w:t xml:space="preserve"> vsaj v5.0,</w:t>
      </w:r>
    </w:p>
    <w:p w14:paraId="6865EBB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29115EB2"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A6A8C8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049D39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1EBD9BD9"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večbarvni zaslon na dotik, z ločljivostjo najmanj 1080 x 2400, barvne globine 16M,</w:t>
      </w:r>
    </w:p>
    <w:p w14:paraId="6B109B89"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72BD07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128 GB uporabniškega spomina,</w:t>
      </w:r>
    </w:p>
    <w:p w14:paraId="66E8CB6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dodatna reža za pomnilniško kartico,</w:t>
      </w:r>
    </w:p>
    <w:p w14:paraId="0BCF2EF8"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vsaj osem jedrni procesor,</w:t>
      </w:r>
    </w:p>
    <w:p w14:paraId="264994B2"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digitalni fotoaparat vsaj 64 mio točk,</w:t>
      </w:r>
    </w:p>
    <w:p w14:paraId="6FDA37C5" w14:textId="4916C08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32 mio točk,</w:t>
      </w:r>
    </w:p>
    <w:p w14:paraId="08E4E2AC" w14:textId="63FEEBAD" w:rsidR="00F138F9" w:rsidRPr="002F54E0" w:rsidRDefault="00D85041"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optični </w:t>
      </w:r>
      <w:r w:rsidR="00F138F9" w:rsidRPr="002F54E0">
        <w:rPr>
          <w:rFonts w:ascii="Arial" w:eastAsia="Calibri" w:hAnsi="Arial" w:cs="Arial"/>
          <w:sz w:val="20"/>
          <w:szCs w:val="20"/>
          <w:lang w:eastAsia="en-US"/>
        </w:rPr>
        <w:t>zoom</w:t>
      </w:r>
      <w:r w:rsidR="002F54E0">
        <w:rPr>
          <w:rFonts w:ascii="Arial" w:eastAsia="Calibri" w:hAnsi="Arial" w:cs="Arial"/>
          <w:sz w:val="20"/>
          <w:szCs w:val="20"/>
          <w:lang w:eastAsia="en-US"/>
        </w:rPr>
        <w:t>,</w:t>
      </w:r>
    </w:p>
    <w:p w14:paraId="219A68DE" w14:textId="3CE07C98"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baterija več kot 4</w:t>
      </w:r>
      <w:r w:rsidR="009F486D" w:rsidRPr="002F54E0">
        <w:rPr>
          <w:rFonts w:ascii="Arial" w:eastAsia="Calibri" w:hAnsi="Arial" w:cs="Arial"/>
          <w:sz w:val="20"/>
          <w:szCs w:val="20"/>
          <w:lang w:eastAsia="en-US"/>
        </w:rPr>
        <w:t>.</w:t>
      </w:r>
      <w:r w:rsidRPr="002F54E0">
        <w:rPr>
          <w:rFonts w:ascii="Arial" w:eastAsia="Calibri" w:hAnsi="Arial" w:cs="Arial"/>
          <w:sz w:val="20"/>
          <w:szCs w:val="20"/>
          <w:lang w:eastAsia="en-US"/>
        </w:rPr>
        <w:t xml:space="preserve">000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3BB5E07E"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povezljivosti z osebnim računalnikom,</w:t>
      </w:r>
    </w:p>
    <w:p w14:paraId="4B72256D"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vzpostavitve konferenčne zveze,</w:t>
      </w:r>
    </w:p>
    <w:p w14:paraId="7512B6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opozarjanja na prihajajoči klic s tresenjem,</w:t>
      </w:r>
    </w:p>
    <w:p w14:paraId="69FA53D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možnost </w:t>
      </w:r>
      <w:proofErr w:type="spellStart"/>
      <w:r w:rsidRPr="002F54E0">
        <w:rPr>
          <w:rFonts w:ascii="Arial" w:eastAsia="Calibri" w:hAnsi="Arial" w:cs="Arial"/>
          <w:sz w:val="20"/>
          <w:szCs w:val="20"/>
          <w:lang w:eastAsia="en-US"/>
        </w:rPr>
        <w:t>VoLTE</w:t>
      </w:r>
      <w:proofErr w:type="spellEnd"/>
      <w:r w:rsidRPr="002F54E0">
        <w:rPr>
          <w:rFonts w:ascii="Arial" w:eastAsia="Calibri" w:hAnsi="Arial" w:cs="Arial"/>
          <w:sz w:val="20"/>
          <w:szCs w:val="20"/>
          <w:lang w:eastAsia="en-US"/>
        </w:rPr>
        <w:t>,</w:t>
      </w:r>
    </w:p>
    <w:p w14:paraId="436E783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nabor funkcij v slovenskem jeziku,</w:t>
      </w:r>
    </w:p>
    <w:p w14:paraId="00073A37"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povezljivost NFC,</w:t>
      </w:r>
    </w:p>
    <w:p w14:paraId="30510E19" w14:textId="3BDA7523"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odklepanje s prstnim odtisom ali prepoznavo obraza.</w:t>
      </w:r>
    </w:p>
    <w:p w14:paraId="46CC95CF" w14:textId="77777777" w:rsidR="00277D21" w:rsidRPr="002F54E0" w:rsidRDefault="00277D21" w:rsidP="00F94394">
      <w:pPr>
        <w:spacing w:after="160" w:line="276" w:lineRule="auto"/>
        <w:ind w:left="720" w:hanging="360"/>
        <w:contextualSpacing/>
        <w:jc w:val="both"/>
        <w:rPr>
          <w:rFonts w:eastAsia="Calibri" w:cs="Times New Roman"/>
          <w:lang w:eastAsia="en-US"/>
        </w:rPr>
      </w:pPr>
    </w:p>
    <w:p w14:paraId="30969ED0" w14:textId="77777777" w:rsidR="00F94394" w:rsidRPr="002F54E0" w:rsidRDefault="00F94394" w:rsidP="00444591">
      <w:pPr>
        <w:keepNext/>
        <w:keepLines/>
        <w:spacing w:after="0" w:line="240" w:lineRule="auto"/>
        <w:ind w:left="0" w:firstLine="0"/>
        <w:jc w:val="both"/>
        <w:outlineLvl w:val="2"/>
        <w:rPr>
          <w:rFonts w:eastAsia="Times New Roman"/>
          <w:szCs w:val="20"/>
          <w:u w:val="single"/>
          <w:lang w:eastAsia="en-US"/>
        </w:rPr>
      </w:pPr>
      <w:r w:rsidRPr="002F54E0">
        <w:rPr>
          <w:rFonts w:eastAsia="Times New Roman"/>
          <w:szCs w:val="20"/>
          <w:u w:val="single"/>
          <w:lang w:eastAsia="en-US"/>
        </w:rPr>
        <w:t>Tehnične zahteve za razred 4: Visoki poslovni razred – dva modela</w:t>
      </w:r>
    </w:p>
    <w:p w14:paraId="1D576EDA" w14:textId="41E6C932"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Ponudnik mora za razred 4 ponuditi najmanj 2 različna modela – aparata, od katerih mora vsaj eden delovati na operacijskem sistemu </w:t>
      </w:r>
      <w:proofErr w:type="spellStart"/>
      <w:r w:rsidRPr="002F54E0">
        <w:rPr>
          <w:rFonts w:eastAsia="Calibri" w:cs="Times New Roman"/>
          <w:lang w:eastAsia="en-US"/>
        </w:rPr>
        <w:t>iOS</w:t>
      </w:r>
      <w:proofErr w:type="spellEnd"/>
      <w:r w:rsidRPr="002F54E0">
        <w:rPr>
          <w:rFonts w:eastAsia="Calibri" w:cs="Times New Roman"/>
          <w:lang w:eastAsia="en-US"/>
        </w:rPr>
        <w:t xml:space="preserve"> in eden na operacijskem sistemu Android.</w:t>
      </w:r>
    </w:p>
    <w:p w14:paraId="5B2B672F" w14:textId="77777777" w:rsidR="00444591" w:rsidRPr="002F54E0" w:rsidRDefault="00444591" w:rsidP="00444591">
      <w:pPr>
        <w:spacing w:after="0" w:line="240" w:lineRule="auto"/>
        <w:ind w:left="0" w:firstLine="0"/>
        <w:jc w:val="both"/>
        <w:rPr>
          <w:rFonts w:eastAsia="Calibri" w:cs="Times New Roman"/>
          <w:lang w:eastAsia="en-US"/>
        </w:rPr>
      </w:pPr>
    </w:p>
    <w:p w14:paraId="3E445A24" w14:textId="18A3B38A"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Namen uporabe </w:t>
      </w:r>
    </w:p>
    <w:p w14:paraId="4CD28CE4" w14:textId="77777777" w:rsidR="00096B6E"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Aparati v visokem poslovnem razredu so namenjeni vodstvenim delavcem. </w:t>
      </w:r>
    </w:p>
    <w:p w14:paraId="2DF480FB" w14:textId="77777777" w:rsidR="00096B6E" w:rsidRPr="002F54E0" w:rsidRDefault="00096B6E" w:rsidP="00444591">
      <w:pPr>
        <w:spacing w:after="0" w:line="240" w:lineRule="auto"/>
        <w:ind w:left="0" w:firstLine="0"/>
        <w:jc w:val="both"/>
        <w:rPr>
          <w:rFonts w:eastAsia="Calibri" w:cs="Times New Roman"/>
          <w:lang w:eastAsia="en-US"/>
        </w:rPr>
      </w:pPr>
    </w:p>
    <w:p w14:paraId="5F42F2B7" w14:textId="6D45A79C" w:rsidR="00F94394" w:rsidRPr="002F54E0" w:rsidRDefault="006A3102" w:rsidP="00444591">
      <w:pPr>
        <w:spacing w:after="0" w:line="240" w:lineRule="auto"/>
        <w:ind w:left="0" w:firstLine="0"/>
        <w:jc w:val="both"/>
        <w:rPr>
          <w:rFonts w:eastAsia="Calibri" w:cs="Times New Roman"/>
          <w:lang w:eastAsia="en-US"/>
        </w:rPr>
      </w:pPr>
      <w:r w:rsidRPr="002F54E0">
        <w:rPr>
          <w:rFonts w:eastAsia="Calibri" w:cs="Times New Roman"/>
          <w:lang w:eastAsia="en-US"/>
        </w:rPr>
        <w:t>Ponudnik mora v</w:t>
      </w:r>
      <w:r w:rsidR="00096B6E" w:rsidRPr="002F54E0">
        <w:rPr>
          <w:rFonts w:eastAsia="Calibri" w:cs="Times New Roman"/>
          <w:lang w:eastAsia="en-US"/>
        </w:rPr>
        <w:t xml:space="preserve"> visokem poslovnem razredu ponuditi </w:t>
      </w:r>
      <w:r w:rsidR="00F94394" w:rsidRPr="002F54E0">
        <w:rPr>
          <w:rFonts w:eastAsia="Calibri" w:cs="Times New Roman"/>
          <w:lang w:eastAsia="en-US"/>
        </w:rPr>
        <w:t>najnovejše modele mobilnih telefonov najvišjega cenovnega razreda</w:t>
      </w:r>
      <w:r w:rsidR="00096B6E" w:rsidRPr="002F54E0">
        <w:rPr>
          <w:rFonts w:eastAsia="Calibri" w:cs="Times New Roman"/>
          <w:lang w:eastAsia="en-US"/>
        </w:rPr>
        <w:t xml:space="preserve">, kot je </w:t>
      </w:r>
      <w:r w:rsidR="007000B7" w:rsidRPr="002F54E0">
        <w:rPr>
          <w:rFonts w:eastAsia="Calibri" w:cs="Times New Roman"/>
          <w:lang w:eastAsia="en-US"/>
        </w:rPr>
        <w:t xml:space="preserve">iPhone 15 ali enakovredno in SAMSUNG </w:t>
      </w:r>
      <w:proofErr w:type="spellStart"/>
      <w:r w:rsidR="007000B7" w:rsidRPr="002F54E0">
        <w:rPr>
          <w:rFonts w:eastAsia="Calibri" w:cs="Times New Roman"/>
          <w:lang w:eastAsia="en-US"/>
        </w:rPr>
        <w:t>Galaxy</w:t>
      </w:r>
      <w:proofErr w:type="spellEnd"/>
      <w:r w:rsidR="007000B7" w:rsidRPr="002F54E0">
        <w:rPr>
          <w:rFonts w:eastAsia="Calibri" w:cs="Times New Roman"/>
          <w:lang w:eastAsia="en-US"/>
        </w:rPr>
        <w:t xml:space="preserve"> S23 ali enakovredno</w:t>
      </w:r>
      <w:r w:rsidR="00F94394" w:rsidRPr="002F54E0">
        <w:rPr>
          <w:rFonts w:eastAsia="Calibri" w:cs="Times New Roman"/>
          <w:lang w:eastAsia="en-US"/>
        </w:rPr>
        <w:t>.</w:t>
      </w:r>
      <w:r w:rsidR="00096B6E" w:rsidRPr="002F54E0">
        <w:rPr>
          <w:rFonts w:eastAsia="Calibri" w:cs="Times New Roman"/>
          <w:lang w:eastAsia="en-US"/>
        </w:rPr>
        <w:t xml:space="preserve"> </w:t>
      </w:r>
    </w:p>
    <w:p w14:paraId="4C6C26CA" w14:textId="6C18ED38" w:rsidR="006A3102" w:rsidRPr="002F54E0" w:rsidRDefault="006A3102" w:rsidP="00444591">
      <w:pPr>
        <w:spacing w:after="0" w:line="240" w:lineRule="auto"/>
        <w:ind w:left="0" w:firstLine="0"/>
        <w:jc w:val="both"/>
        <w:rPr>
          <w:rFonts w:eastAsia="Calibri" w:cs="Times New Roman"/>
          <w:lang w:eastAsia="en-US"/>
        </w:rPr>
      </w:pPr>
    </w:p>
    <w:p w14:paraId="13517562" w14:textId="465E39A1" w:rsidR="006A3102" w:rsidRPr="002F54E0" w:rsidRDefault="006A3102" w:rsidP="00444591">
      <w:pPr>
        <w:spacing w:after="0" w:line="240" w:lineRule="auto"/>
        <w:ind w:left="0" w:firstLine="0"/>
        <w:jc w:val="both"/>
        <w:rPr>
          <w:rFonts w:eastAsia="Calibri" w:cs="Times New Roman"/>
          <w:lang w:eastAsia="en-US"/>
        </w:rPr>
      </w:pPr>
      <w:r w:rsidRPr="002F54E0">
        <w:rPr>
          <w:rFonts w:eastAsia="Calibri" w:cs="Times New Roman"/>
          <w:lang w:eastAsia="en-US"/>
        </w:rPr>
        <w:t>Enakovredno pomeni, da morajo ponujeni mobilni aparati poleg minimalnih tehničnih zahtev</w:t>
      </w:r>
      <w:r w:rsidR="00B62576" w:rsidRPr="002F54E0">
        <w:rPr>
          <w:rFonts w:eastAsia="Calibri" w:cs="Times New Roman"/>
          <w:lang w:eastAsia="en-US"/>
        </w:rPr>
        <w:t>,</w:t>
      </w:r>
      <w:r w:rsidRPr="002F54E0">
        <w:rPr>
          <w:rFonts w:eastAsia="Calibri" w:cs="Times New Roman"/>
          <w:lang w:eastAsia="en-US"/>
        </w:rPr>
        <w:t xml:space="preserve"> izpolnjevati tudi vse ostale zahteve oz. morajo imeti enake karakteristike (dimenzije aparata</w:t>
      </w:r>
      <w:r w:rsidR="0015743E" w:rsidRPr="002F54E0">
        <w:rPr>
          <w:rFonts w:eastAsia="Calibri" w:cs="Times New Roman"/>
          <w:lang w:eastAsia="en-US"/>
        </w:rPr>
        <w:t>, teža, ločljivost sprednje in zadnje kamere</w:t>
      </w:r>
      <w:r w:rsidR="00D85041" w:rsidRPr="002F54E0">
        <w:rPr>
          <w:rFonts w:eastAsia="Calibri" w:cs="Times New Roman"/>
          <w:lang w:eastAsia="en-US"/>
        </w:rPr>
        <w:t>,</w:t>
      </w:r>
      <w:r w:rsidRPr="002F54E0">
        <w:rPr>
          <w:rFonts w:eastAsia="Calibri" w:cs="Times New Roman"/>
          <w:lang w:eastAsia="en-US"/>
        </w:rPr>
        <w:t xml:space="preserve"> …) kot jih ima mobilni aparat iPhone 15 in SAMSUNG </w:t>
      </w:r>
      <w:proofErr w:type="spellStart"/>
      <w:r w:rsidRPr="002F54E0">
        <w:rPr>
          <w:rFonts w:eastAsia="Calibri" w:cs="Times New Roman"/>
          <w:lang w:eastAsia="en-US"/>
        </w:rPr>
        <w:t>Galaxy</w:t>
      </w:r>
      <w:proofErr w:type="spellEnd"/>
      <w:r w:rsidRPr="002F54E0">
        <w:rPr>
          <w:rFonts w:eastAsia="Calibri" w:cs="Times New Roman"/>
          <w:lang w:eastAsia="en-US"/>
        </w:rPr>
        <w:t xml:space="preserve"> S23.</w:t>
      </w:r>
    </w:p>
    <w:p w14:paraId="604EFF6F" w14:textId="77777777" w:rsidR="00444591" w:rsidRPr="002F54E0" w:rsidRDefault="00444591" w:rsidP="00444591">
      <w:pPr>
        <w:spacing w:after="0" w:line="240" w:lineRule="auto"/>
        <w:ind w:left="0" w:firstLine="0"/>
        <w:jc w:val="both"/>
        <w:rPr>
          <w:rFonts w:eastAsia="Calibri"/>
          <w:szCs w:val="20"/>
          <w:lang w:eastAsia="en-US"/>
        </w:rPr>
      </w:pPr>
    </w:p>
    <w:p w14:paraId="266635F1" w14:textId="101E9FD1" w:rsidR="00F94394" w:rsidRPr="007000B7" w:rsidRDefault="00F94394" w:rsidP="00444591">
      <w:pPr>
        <w:spacing w:after="0" w:line="240" w:lineRule="auto"/>
        <w:ind w:left="0" w:firstLine="0"/>
        <w:jc w:val="both"/>
        <w:rPr>
          <w:rFonts w:eastAsia="Calibri"/>
          <w:szCs w:val="20"/>
          <w:lang w:eastAsia="en-US"/>
        </w:rPr>
      </w:pPr>
      <w:r w:rsidRPr="007000B7">
        <w:rPr>
          <w:rFonts w:eastAsia="Calibri"/>
          <w:szCs w:val="20"/>
          <w:lang w:eastAsia="en-US"/>
        </w:rPr>
        <w:t>Minimalne tehnične zahteve:</w:t>
      </w:r>
    </w:p>
    <w:p w14:paraId="3A3021C3" w14:textId="77777777" w:rsidR="00F94394" w:rsidRPr="007000B7" w:rsidRDefault="00F94394" w:rsidP="00444591">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638C0D0E"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0EDDBC6A" w14:textId="1BB7BEE9"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lastRenderedPageBreak/>
        <w:t>možnost uporabe najmanj štirih frekvenčnih področij za glasovno telefonijo s samodejnim preklopom,</w:t>
      </w:r>
    </w:p>
    <w:p w14:paraId="6DE47071" w14:textId="06CF0C86" w:rsidR="0049571E" w:rsidRPr="002F54E0" w:rsidRDefault="0049571E" w:rsidP="0049571E">
      <w:pPr>
        <w:pStyle w:val="Odstavekseznama"/>
        <w:numPr>
          <w:ilvl w:val="0"/>
          <w:numId w:val="44"/>
        </w:numPr>
        <w:rPr>
          <w:rFonts w:ascii="Arial" w:eastAsia="Calibri" w:hAnsi="Arial" w:cs="Arial"/>
          <w:sz w:val="20"/>
          <w:szCs w:val="20"/>
          <w:lang w:eastAsia="en-US"/>
        </w:rPr>
      </w:pPr>
      <w:r w:rsidRPr="002F54E0">
        <w:rPr>
          <w:rFonts w:ascii="Arial" w:eastAsia="Calibri" w:hAnsi="Arial" w:cs="Arial"/>
          <w:sz w:val="20"/>
          <w:szCs w:val="20"/>
          <w:lang w:eastAsia="en-US"/>
        </w:rPr>
        <w:t xml:space="preserve">operacijski sistem Android 12 ali novejši </w:t>
      </w:r>
      <w:r w:rsidR="009D73A2" w:rsidRPr="002F54E0">
        <w:rPr>
          <w:rFonts w:ascii="Arial" w:eastAsia="Calibri" w:hAnsi="Arial" w:cs="Arial"/>
          <w:sz w:val="20"/>
          <w:szCs w:val="20"/>
          <w:lang w:eastAsia="en-US"/>
        </w:rPr>
        <w:t xml:space="preserve">ali operacijski sitem </w:t>
      </w:r>
      <w:proofErr w:type="spellStart"/>
      <w:r w:rsidR="009D73A2" w:rsidRPr="002F54E0">
        <w:rPr>
          <w:rFonts w:ascii="Arial" w:eastAsia="Calibri" w:hAnsi="Arial" w:cs="Arial"/>
          <w:sz w:val="20"/>
          <w:szCs w:val="20"/>
          <w:lang w:eastAsia="en-US"/>
        </w:rPr>
        <w:t>iOS</w:t>
      </w:r>
      <w:proofErr w:type="spellEnd"/>
      <w:r w:rsidR="009D73A2" w:rsidRPr="002F54E0">
        <w:rPr>
          <w:rFonts w:ascii="Arial" w:eastAsia="Calibri" w:hAnsi="Arial" w:cs="Arial"/>
          <w:sz w:val="20"/>
          <w:szCs w:val="20"/>
          <w:lang w:eastAsia="en-US"/>
        </w:rPr>
        <w:t xml:space="preserve"> 15 ali novejši</w:t>
      </w:r>
    </w:p>
    <w:p w14:paraId="6B91D8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p w14:paraId="552482E7"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bluetooth</w:t>
      </w:r>
      <w:proofErr w:type="spellEnd"/>
      <w:r w:rsidRPr="002F54E0">
        <w:rPr>
          <w:rFonts w:ascii="Arial" w:eastAsia="Calibri" w:hAnsi="Arial" w:cs="Arial"/>
          <w:sz w:val="20"/>
          <w:szCs w:val="20"/>
          <w:lang w:eastAsia="en-US"/>
        </w:rPr>
        <w:t xml:space="preserve"> vsaj v5.1,</w:t>
      </w:r>
    </w:p>
    <w:p w14:paraId="74BEABE9"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51D5FB3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91414BA"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326BD493"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6DC6DD4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večbarvni zaslon na dotik, najnovejša tehnologija, z ločljivostjo najmanj 1080 x 2300, barvne globine 16M,</w:t>
      </w:r>
    </w:p>
    <w:p w14:paraId="01249AE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4577824"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512 GB uporabniškega spomina,</w:t>
      </w:r>
    </w:p>
    <w:p w14:paraId="5AA8F0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osem jedrni procesor,</w:t>
      </w:r>
    </w:p>
    <w:p w14:paraId="1E1846BE"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najmanj tri kamere zadaj, glavni fotoaparat vsaj 48 mio točk,</w:t>
      </w:r>
    </w:p>
    <w:p w14:paraId="245EAF6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12 mio točk,</w:t>
      </w:r>
    </w:p>
    <w:p w14:paraId="5F7BEE17" w14:textId="4F61B148"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baterija več kot 4</w:t>
      </w:r>
      <w:r w:rsidR="0015743E" w:rsidRPr="002F54E0">
        <w:rPr>
          <w:rFonts w:ascii="Arial" w:eastAsia="Calibri" w:hAnsi="Arial" w:cs="Arial"/>
          <w:sz w:val="20"/>
          <w:szCs w:val="20"/>
          <w:lang w:eastAsia="en-US"/>
        </w:rPr>
        <w:t>.</w:t>
      </w:r>
      <w:r w:rsidRPr="002F54E0">
        <w:rPr>
          <w:rFonts w:ascii="Arial" w:eastAsia="Calibri" w:hAnsi="Arial" w:cs="Arial"/>
          <w:sz w:val="20"/>
          <w:szCs w:val="20"/>
          <w:lang w:eastAsia="en-US"/>
        </w:rPr>
        <w:t xml:space="preserve">000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71DB023A" w14:textId="16AA6282" w:rsidR="0015743E" w:rsidRPr="002F54E0" w:rsidRDefault="0015743E"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brezžičnega polnjenja,</w:t>
      </w:r>
    </w:p>
    <w:p w14:paraId="3069C2DF"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6465A8AC"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4A92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6CD9E86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 xml:space="preserve">možnost </w:t>
      </w:r>
      <w:proofErr w:type="spellStart"/>
      <w:r w:rsidRPr="007000B7">
        <w:rPr>
          <w:rFonts w:ascii="Arial" w:eastAsia="Calibri" w:hAnsi="Arial" w:cs="Arial"/>
          <w:sz w:val="20"/>
          <w:szCs w:val="20"/>
          <w:lang w:eastAsia="en-US"/>
        </w:rPr>
        <w:t>VoLTE</w:t>
      </w:r>
      <w:proofErr w:type="spellEnd"/>
      <w:r w:rsidRPr="007000B7">
        <w:rPr>
          <w:rFonts w:ascii="Arial" w:eastAsia="Calibri" w:hAnsi="Arial" w:cs="Arial"/>
          <w:sz w:val="20"/>
          <w:szCs w:val="20"/>
          <w:lang w:eastAsia="en-US"/>
        </w:rPr>
        <w:t>,</w:t>
      </w:r>
    </w:p>
    <w:p w14:paraId="7EB589D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povezljivost NFC,</w:t>
      </w:r>
    </w:p>
    <w:p w14:paraId="1575CF74"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odklepanje s prstnim odtisom ali prepoznavo obraza,</w:t>
      </w:r>
    </w:p>
    <w:p w14:paraId="63A46097"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stopnja zaščite IP68</w:t>
      </w:r>
    </w:p>
    <w:p w14:paraId="6C66BEC1" w14:textId="77777777" w:rsidR="006A3102" w:rsidRDefault="006A3102" w:rsidP="00CB2D8B">
      <w:pPr>
        <w:keepNext/>
        <w:keepLines/>
        <w:spacing w:after="0" w:line="240" w:lineRule="auto"/>
        <w:ind w:left="0" w:firstLine="0"/>
        <w:jc w:val="both"/>
        <w:outlineLvl w:val="1"/>
        <w:rPr>
          <w:rFonts w:eastAsia="Calibri" w:cs="Times New Roman"/>
          <w:color w:val="FF0000"/>
          <w:lang w:eastAsia="en-US"/>
        </w:rPr>
      </w:pPr>
    </w:p>
    <w:p w14:paraId="341A7DB0" w14:textId="5810C094"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Povezava telefonske centrale naročnika s centralo izvajalca</w:t>
      </w:r>
    </w:p>
    <w:p w14:paraId="775493F0" w14:textId="77777777" w:rsidR="00F94394" w:rsidRPr="00F94394" w:rsidRDefault="00F94394" w:rsidP="00CB2D8B">
      <w:pPr>
        <w:spacing w:after="0" w:line="240" w:lineRule="auto"/>
        <w:ind w:left="0" w:firstLine="0"/>
        <w:jc w:val="both"/>
        <w:rPr>
          <w:rFonts w:eastAsia="Calibri" w:cs="Times New Roman"/>
          <w:lang w:eastAsia="en-US"/>
        </w:rPr>
      </w:pPr>
      <w:r w:rsidRPr="00F94394">
        <w:rPr>
          <w:rFonts w:eastAsia="Calibri" w:cs="Times New Roman"/>
          <w:lang w:eastAsia="en-US"/>
        </w:rPr>
        <w:t>Zahteve naročnika:</w:t>
      </w:r>
    </w:p>
    <w:p w14:paraId="02BC5793" w14:textId="46F6D673"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Vzpostavit</w:t>
      </w:r>
      <w:r w:rsidR="00B27EC6">
        <w:rPr>
          <w:rFonts w:eastAsia="Calibri" w:cs="Times New Roman"/>
          <w:lang w:eastAsia="en-US"/>
        </w:rPr>
        <w:t xml:space="preserve">ev </w:t>
      </w:r>
      <w:r w:rsidRPr="00F94394">
        <w:rPr>
          <w:rFonts w:eastAsia="Calibri" w:cs="Times New Roman"/>
          <w:lang w:eastAsia="en-US"/>
        </w:rPr>
        <w:t>povezav</w:t>
      </w:r>
      <w:r w:rsidR="00B27EC6">
        <w:rPr>
          <w:rFonts w:eastAsia="Calibri" w:cs="Times New Roman"/>
          <w:lang w:eastAsia="en-US"/>
        </w:rPr>
        <w:t>e</w:t>
      </w:r>
      <w:r w:rsidRPr="00F94394">
        <w:rPr>
          <w:rFonts w:eastAsia="Calibri" w:cs="Times New Roman"/>
          <w:lang w:eastAsia="en-US"/>
        </w:rPr>
        <w:t xml:space="preserve"> med naročnikom (tehnični prostor na Vilharjevi 18, Ljubljana) in ponudnikom preko SIP povezave s kapaciteto 30 kanalov z možnostjo povečanja.</w:t>
      </w:r>
    </w:p>
    <w:p w14:paraId="0E785FC6" w14:textId="7B3E284E"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Klici preko naročnika se morajo navzven predstaviti s številko, ki je del </w:t>
      </w:r>
      <w:proofErr w:type="spellStart"/>
      <w:r w:rsidRPr="00F94394">
        <w:rPr>
          <w:rFonts w:eastAsia="Calibri" w:cs="Times New Roman"/>
          <w:lang w:eastAsia="en-US"/>
        </w:rPr>
        <w:t>numeracijskega</w:t>
      </w:r>
      <w:proofErr w:type="spellEnd"/>
      <w:r w:rsidRPr="00F94394">
        <w:rPr>
          <w:rFonts w:eastAsia="Calibri" w:cs="Times New Roman"/>
          <w:lang w:eastAsia="en-US"/>
        </w:rPr>
        <w:t xml:space="preserve"> prostora SŽ </w:t>
      </w:r>
      <w:bookmarkStart w:id="191" w:name="_Hlk151373603"/>
      <w:r w:rsidRPr="00F94394">
        <w:rPr>
          <w:rFonts w:eastAsia="Calibri" w:cs="Times New Roman"/>
          <w:lang w:eastAsia="en-US"/>
        </w:rPr>
        <w:t>(0X 29 XXXXX)</w:t>
      </w:r>
      <w:bookmarkEnd w:id="191"/>
      <w:r w:rsidRPr="00F94394">
        <w:rPr>
          <w:rFonts w:eastAsia="Calibri" w:cs="Times New Roman"/>
          <w:lang w:eastAsia="en-US"/>
        </w:rPr>
        <w:t xml:space="preserve"> -  CLIP (</w:t>
      </w:r>
      <w:proofErr w:type="spellStart"/>
      <w:r w:rsidRPr="00F94394">
        <w:rPr>
          <w:rFonts w:eastAsia="Calibri" w:cs="Times New Roman"/>
          <w:lang w:eastAsia="en-US"/>
        </w:rPr>
        <w:t>call</w:t>
      </w:r>
      <w:proofErr w:type="spellEnd"/>
      <w:r w:rsidRPr="00F94394">
        <w:rPr>
          <w:rFonts w:eastAsia="Calibri" w:cs="Times New Roman"/>
          <w:lang w:eastAsia="en-US"/>
        </w:rPr>
        <w:t xml:space="preserve"> line </w:t>
      </w:r>
      <w:proofErr w:type="spellStart"/>
      <w:r w:rsidRPr="00F94394">
        <w:rPr>
          <w:rFonts w:eastAsia="Calibri" w:cs="Times New Roman"/>
          <w:lang w:eastAsia="en-US"/>
        </w:rPr>
        <w:t>identification</w:t>
      </w:r>
      <w:proofErr w:type="spellEnd"/>
      <w:r w:rsidRPr="00F94394">
        <w:rPr>
          <w:rFonts w:eastAsia="Calibri" w:cs="Times New Roman"/>
          <w:lang w:eastAsia="en-US"/>
        </w:rPr>
        <w:t xml:space="preserve"> </w:t>
      </w:r>
      <w:proofErr w:type="spellStart"/>
      <w:r w:rsidRPr="00F94394">
        <w:rPr>
          <w:rFonts w:eastAsia="Calibri" w:cs="Times New Roman"/>
          <w:lang w:eastAsia="en-US"/>
        </w:rPr>
        <w:t>presentation</w:t>
      </w:r>
      <w:proofErr w:type="spellEnd"/>
      <w:r w:rsidRPr="00F94394">
        <w:rPr>
          <w:rFonts w:eastAsia="Calibri" w:cs="Times New Roman"/>
          <w:lang w:eastAsia="en-US"/>
        </w:rPr>
        <w:t>), cca. 2000 internih številk.</w:t>
      </w:r>
    </w:p>
    <w:p w14:paraId="3AFED95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Omogočen mora biti povratni klic na interno številko oz. njeno pripadajočo GSM številko, za naročnike, ki bodo v skupini z možnostjo klica v mobilna omrežja, za kar mora biti izdelana transformacijska tabela na strani ponudnika.</w:t>
      </w:r>
    </w:p>
    <w:p w14:paraId="5DE4C81A" w14:textId="259FE5A8"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Cene pogovorov z internih številk (0X 29 XXXXX) v mobilna omrežja morajo biti enake, kot cene pogovorov z mobilnih številk. Klici z mobilnih številk skupine SŽ na interne številke skupine SŽ ( 0X 29 XXXXX) se obravnavajo kot klici znotraj skupine in morajo biti brezplačni.</w:t>
      </w:r>
    </w:p>
    <w:p w14:paraId="2CDD840F"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Sistem mora omogočati obračunavanje stroškov po posamezni interni številki, ki je preko določenega uporabniškega profila dostopno pooblaščenim delavcem naročnika. </w:t>
      </w:r>
    </w:p>
    <w:p w14:paraId="491FFB8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Račun se izstavlja v pisni obliki, podatki za interno obračunavanje v elektronski obliki, primerni za uvoz v Excel.</w:t>
      </w:r>
    </w:p>
    <w:p w14:paraId="6B016034" w14:textId="77777777" w:rsidR="00F94394" w:rsidRPr="00F94394" w:rsidRDefault="00F94394" w:rsidP="00F94394">
      <w:pPr>
        <w:spacing w:after="160" w:line="259" w:lineRule="auto"/>
        <w:ind w:left="0" w:firstLine="0"/>
        <w:jc w:val="both"/>
        <w:rPr>
          <w:rFonts w:eastAsia="Calibri" w:cs="Times New Roman"/>
          <w:lang w:eastAsia="en-US"/>
        </w:rPr>
      </w:pPr>
    </w:p>
    <w:p w14:paraId="2231C6D6"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92" w:name="_Toc452471603"/>
      <w:bookmarkStart w:id="193" w:name="_Toc10194648"/>
      <w:bookmarkStart w:id="194" w:name="_Toc21506077"/>
      <w:bookmarkStart w:id="195" w:name="_Toc103841195"/>
      <w:bookmarkStart w:id="196" w:name="_Toc147755512"/>
      <w:r w:rsidRPr="000B1E5C">
        <w:rPr>
          <w:rFonts w:eastAsia="SimSun"/>
          <w:b/>
          <w:bCs/>
          <w:sz w:val="22"/>
          <w:lang w:val="x-none" w:eastAsia="x-none"/>
        </w:rPr>
        <w:t>Merilo za ocenjevanje ponudb</w:t>
      </w:r>
      <w:bookmarkEnd w:id="192"/>
      <w:bookmarkEnd w:id="193"/>
      <w:bookmarkEnd w:id="194"/>
      <w:bookmarkEnd w:id="195"/>
      <w:bookmarkEnd w:id="196"/>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460062F8" w14:textId="7C1E93A3" w:rsidR="0068399E" w:rsidRPr="00D16EED" w:rsidRDefault="0068399E" w:rsidP="0068399E">
      <w:pPr>
        <w:jc w:val="both"/>
        <w:rPr>
          <w:szCs w:val="20"/>
        </w:rPr>
      </w:pPr>
      <w:r w:rsidRPr="00D16EED">
        <w:rPr>
          <w:szCs w:val="20"/>
        </w:rPr>
        <w:t>Naročnik bo oddal javno naročilo na podlagi ekonomsko najugodnejše ponudbe. Ekonomsko najugodnejša ponudba je določena na podlagi najnižje cene. Naročnik bo izbral najcenejšo ponudbo izmed dopustnih ponudb.</w:t>
      </w:r>
    </w:p>
    <w:p w14:paraId="511BAEBE" w14:textId="77777777" w:rsidR="000B1E5C" w:rsidRP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197" w:name="_Toc147755513"/>
      <w:r w:rsidRPr="000B1E5C">
        <w:rPr>
          <w:rFonts w:eastAsia="SimSun"/>
          <w:b/>
          <w:bCs/>
          <w:sz w:val="22"/>
          <w:lang w:val="x-none" w:eastAsia="x-none"/>
        </w:rPr>
        <w:t>Ponudba</w:t>
      </w:r>
      <w:bookmarkStart w:id="198" w:name="_Toc336851746"/>
      <w:bookmarkStart w:id="199" w:name="_Toc336851794"/>
      <w:bookmarkStart w:id="200" w:name="_Toc509672639"/>
      <w:bookmarkEnd w:id="153"/>
      <w:bookmarkEnd w:id="154"/>
      <w:bookmarkEnd w:id="155"/>
      <w:bookmarkEnd w:id="197"/>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4E2E785" w:rsidR="000B1E5C" w:rsidRPr="000B1E5C" w:rsidRDefault="001D2F9E" w:rsidP="000B1E5C">
      <w:pPr>
        <w:keepNext/>
        <w:keepLines/>
        <w:spacing w:after="0" w:line="240" w:lineRule="auto"/>
        <w:ind w:left="0" w:firstLine="0"/>
        <w:jc w:val="both"/>
        <w:outlineLvl w:val="0"/>
        <w:rPr>
          <w:rFonts w:eastAsia="SimSun"/>
          <w:b/>
          <w:bCs/>
          <w:caps/>
          <w:spacing w:val="4"/>
          <w:szCs w:val="20"/>
          <w:lang w:val="x-none" w:eastAsia="x-none"/>
        </w:rPr>
      </w:pPr>
      <w:bookmarkStart w:id="201" w:name="_Toc511388773"/>
      <w:bookmarkStart w:id="202" w:name="_Toc512246093"/>
      <w:bookmarkStart w:id="203" w:name="_Toc533063565"/>
      <w:bookmarkStart w:id="204" w:name="_Toc10194650"/>
      <w:bookmarkStart w:id="205" w:name="_Toc21506079"/>
      <w:bookmarkStart w:id="206" w:name="_Toc27134343"/>
      <w:bookmarkStart w:id="207" w:name="_Toc103841197"/>
      <w:bookmarkStart w:id="208" w:name="_Toc119923111"/>
      <w:bookmarkStart w:id="209" w:name="_Toc147487439"/>
      <w:bookmarkStart w:id="210" w:name="_Toc147487822"/>
      <w:bookmarkStart w:id="211"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12" w:name="_Toc533063566"/>
      <w:bookmarkStart w:id="213" w:name="_Toc10194651"/>
      <w:bookmarkStart w:id="214" w:name="_Toc21506080"/>
      <w:bookmarkStart w:id="215" w:name="_Toc27134344"/>
      <w:bookmarkStart w:id="216" w:name="_Toc103841198"/>
      <w:bookmarkStart w:id="217" w:name="_Toc147487440"/>
      <w:bookmarkStart w:id="218" w:name="_Toc147487823"/>
      <w:bookmarkStart w:id="219" w:name="_Toc147755515"/>
      <w:bookmarkStart w:id="220"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12"/>
      <w:bookmarkEnd w:id="213"/>
      <w:bookmarkEnd w:id="214"/>
      <w:bookmarkEnd w:id="215"/>
      <w:bookmarkEnd w:id="216"/>
      <w:bookmarkEnd w:id="217"/>
      <w:bookmarkEnd w:id="218"/>
      <w:bookmarkEnd w:id="219"/>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 xml:space="preserve">ter v kolikor je to na posameznem obrazcu </w:t>
      </w:r>
      <w:r w:rsidR="001D2F9E" w:rsidRPr="000B1E5C">
        <w:rPr>
          <w:rFonts w:eastAsia="Times New Roman"/>
          <w:szCs w:val="20"/>
        </w:rPr>
        <w:lastRenderedPageBreak/>
        <w:t>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1" w:name="_Toc533063567"/>
      <w:bookmarkStart w:id="222" w:name="_Toc10194652"/>
      <w:bookmarkStart w:id="223" w:name="_Toc21506081"/>
      <w:bookmarkStart w:id="224" w:name="_Toc27134345"/>
      <w:bookmarkStart w:id="225" w:name="_Toc103841199"/>
      <w:bookmarkStart w:id="226" w:name="_Toc119923113"/>
      <w:bookmarkStart w:id="227" w:name="_Toc509672642"/>
      <w:bookmarkStart w:id="228" w:name="_Toc511388775"/>
      <w:bookmarkStart w:id="229" w:name="_Toc512246095"/>
      <w:bookmarkEnd w:id="156"/>
      <w:bookmarkEnd w:id="157"/>
      <w:bookmarkEnd w:id="158"/>
      <w:bookmarkEnd w:id="159"/>
      <w:bookmarkEnd w:id="160"/>
      <w:bookmarkEnd w:id="161"/>
      <w:bookmarkEnd w:id="162"/>
      <w:bookmarkEnd w:id="163"/>
      <w:bookmarkEnd w:id="164"/>
      <w:bookmarkEnd w:id="220"/>
    </w:p>
    <w:p w14:paraId="14AA3585" w14:textId="77777777" w:rsidR="000B1E5C" w:rsidRPr="000B1E5C" w:rsidRDefault="000B1E5C" w:rsidP="000B1E5C">
      <w:pPr>
        <w:widowControl w:val="0"/>
        <w:spacing w:after="0" w:line="240" w:lineRule="auto"/>
        <w:ind w:left="0" w:firstLine="0"/>
        <w:jc w:val="both"/>
        <w:rPr>
          <w:rFonts w:eastAsia="Times New Roman"/>
          <w:szCs w:val="20"/>
        </w:rPr>
      </w:pPr>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0920556F" w:rsidR="000B1E5C" w:rsidRPr="000B1E5C" w:rsidRDefault="001D2F9E"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30" w:name="_Hlk103851554"/>
      <w:r w:rsidR="000B1E5C" w:rsidRPr="000B1E5C">
        <w:rPr>
          <w:rFonts w:eastAsia="Times New Roman"/>
          <w:b/>
          <w:szCs w:val="20"/>
        </w:rPr>
        <w:t>Sestavljanje ponudbe</w:t>
      </w:r>
      <w:bookmarkEnd w:id="221"/>
      <w:bookmarkEnd w:id="222"/>
      <w:bookmarkEnd w:id="223"/>
      <w:bookmarkEnd w:id="224"/>
      <w:bookmarkEnd w:id="225"/>
      <w:bookmarkEnd w:id="226"/>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1" w:name="_Toc464638554"/>
      <w:bookmarkStart w:id="232" w:name="_Toc464638557"/>
      <w:bookmarkStart w:id="233" w:name="_Toc464638559"/>
      <w:bookmarkStart w:id="234" w:name="_Toc466382905"/>
      <w:bookmarkStart w:id="235" w:name="_Toc466382906"/>
      <w:bookmarkStart w:id="236" w:name="_Toc533063568"/>
      <w:bookmarkStart w:id="237" w:name="_Toc10194653"/>
      <w:bookmarkStart w:id="238" w:name="_Toc21506082"/>
      <w:bookmarkStart w:id="239" w:name="_Toc27134346"/>
      <w:bookmarkStart w:id="240" w:name="_Toc103841200"/>
      <w:bookmarkStart w:id="241" w:name="_Toc119923114"/>
      <w:bookmarkStart w:id="242" w:name="_Toc147487441"/>
      <w:bookmarkStart w:id="243" w:name="_Toc147487824"/>
      <w:bookmarkStart w:id="244" w:name="_Toc147755516"/>
      <w:bookmarkEnd w:id="231"/>
      <w:bookmarkEnd w:id="232"/>
      <w:bookmarkEnd w:id="233"/>
      <w:bookmarkEnd w:id="234"/>
      <w:bookmarkEnd w:id="235"/>
      <w:r w:rsidRPr="000B1E5C">
        <w:rPr>
          <w:rFonts w:eastAsia="SimSun"/>
          <w:b/>
          <w:spacing w:val="4"/>
          <w:szCs w:val="20"/>
          <w:lang w:val="x-none" w:eastAsia="x-none"/>
        </w:rPr>
        <w:t>Obrazec »ESPD« za vse gospodarske subjekte</w:t>
      </w:r>
      <w:bookmarkEnd w:id="236"/>
      <w:bookmarkEnd w:id="237"/>
      <w:bookmarkEnd w:id="238"/>
      <w:bookmarkEnd w:id="239"/>
      <w:bookmarkEnd w:id="240"/>
      <w:bookmarkEnd w:id="241"/>
      <w:bookmarkEnd w:id="242"/>
      <w:bookmarkEnd w:id="243"/>
      <w:bookmarkEnd w:id="244"/>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5" w:name="_Toc533063569"/>
      <w:bookmarkStart w:id="246" w:name="_Toc10194654"/>
      <w:bookmarkStart w:id="247" w:name="_Toc21506083"/>
      <w:bookmarkStart w:id="248" w:name="_Toc27134347"/>
      <w:bookmarkStart w:id="249" w:name="_Toc103841201"/>
      <w:bookmarkStart w:id="250" w:name="_Toc147487442"/>
      <w:bookmarkStart w:id="251" w:name="_Toc147487825"/>
      <w:bookmarkStart w:id="252"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5"/>
      <w:bookmarkEnd w:id="246"/>
      <w:bookmarkEnd w:id="247"/>
      <w:bookmarkEnd w:id="248"/>
      <w:bookmarkEnd w:id="249"/>
      <w:bookmarkEnd w:id="250"/>
      <w:bookmarkEnd w:id="251"/>
      <w:bookmarkEnd w:id="252"/>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3" w:name="_Toc533063570"/>
      <w:bookmarkStart w:id="254" w:name="_Toc10194655"/>
      <w:bookmarkStart w:id="255"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6" w:name="_Toc27134348"/>
      <w:bookmarkStart w:id="257" w:name="_Toc103841202"/>
      <w:bookmarkStart w:id="258" w:name="_Toc147487443"/>
      <w:bookmarkStart w:id="259" w:name="_Toc147487826"/>
      <w:bookmarkStart w:id="260" w:name="_Toc147755518"/>
      <w:r w:rsidRPr="000B1E5C">
        <w:rPr>
          <w:rFonts w:eastAsia="SimSun"/>
          <w:spacing w:val="4"/>
          <w:szCs w:val="20"/>
          <w:lang w:val="x-none" w:eastAsia="x-none"/>
        </w:rPr>
        <w:t>Navedbe v ESPD in/ali dokazila, ki ji predloži gospodarski subjekt, morajo biti veljavni.</w:t>
      </w:r>
      <w:bookmarkEnd w:id="253"/>
      <w:bookmarkEnd w:id="254"/>
      <w:bookmarkEnd w:id="255"/>
      <w:bookmarkEnd w:id="256"/>
      <w:bookmarkEnd w:id="257"/>
      <w:bookmarkEnd w:id="258"/>
      <w:bookmarkEnd w:id="259"/>
      <w:bookmarkEnd w:id="260"/>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w:t>
      </w:r>
      <w:bookmarkStart w:id="261" w:name="_GoBack"/>
      <w:r w:rsidRPr="000B1E5C">
        <w:rPr>
          <w:rFonts w:eastAsia="Calibri" w:cs="Times New Roman"/>
          <w:lang w:eastAsia="en-US"/>
        </w:rPr>
        <w:t>veljavnost</w:t>
      </w:r>
      <w:bookmarkEnd w:id="261"/>
      <w:r w:rsidRPr="000B1E5C">
        <w:rPr>
          <w:rFonts w:eastAsia="Calibri" w:cs="Times New Roman"/>
          <w:lang w:eastAsia="en-US"/>
        </w:rPr>
        <w:t xml:space="preserve">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2" w:name="_Toc533063575"/>
      <w:bookmarkStart w:id="263" w:name="_Toc10194660"/>
      <w:bookmarkStart w:id="264" w:name="_Toc21506089"/>
      <w:bookmarkStart w:id="265" w:name="_Toc27134353"/>
      <w:bookmarkStart w:id="266" w:name="_Toc103841207"/>
      <w:bookmarkStart w:id="267" w:name="_Toc119923121"/>
      <w:bookmarkStart w:id="268" w:name="_Toc147487444"/>
      <w:bookmarkStart w:id="269" w:name="_Toc147487827"/>
      <w:bookmarkStart w:id="270" w:name="_Toc147755519"/>
      <w:bookmarkEnd w:id="230"/>
      <w:r w:rsidRPr="000B1E5C">
        <w:rPr>
          <w:rFonts w:eastAsia="SimSun"/>
          <w:b/>
          <w:spacing w:val="4"/>
          <w:szCs w:val="20"/>
          <w:lang w:val="x-none" w:eastAsia="x-none"/>
        </w:rPr>
        <w:t>Obrazec »Ponudbeni predračun«</w:t>
      </w:r>
      <w:bookmarkEnd w:id="262"/>
      <w:bookmarkEnd w:id="263"/>
      <w:bookmarkEnd w:id="264"/>
      <w:bookmarkEnd w:id="265"/>
      <w:bookmarkEnd w:id="266"/>
      <w:bookmarkEnd w:id="267"/>
      <w:bookmarkEnd w:id="268"/>
      <w:bookmarkEnd w:id="269"/>
      <w:bookmarkEnd w:id="270"/>
    </w:p>
    <w:p w14:paraId="200AAAD6" w14:textId="4F48A75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celotno </w:t>
      </w:r>
      <w:r w:rsidR="001D2F9E">
        <w:rPr>
          <w:rFonts w:eastAsia="Times New Roman"/>
          <w:szCs w:val="20"/>
        </w:rPr>
        <w:t>izvedbo</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2E05D0C1" w:rsidR="00191235" w:rsidRPr="00335FA5" w:rsidRDefault="000B1E5C" w:rsidP="00335FA5">
      <w:pPr>
        <w:spacing w:after="0" w:line="240" w:lineRule="auto"/>
        <w:jc w:val="both"/>
        <w:rPr>
          <w:szCs w:val="20"/>
        </w:rPr>
      </w:pPr>
      <w:r w:rsidRPr="00335FA5">
        <w:rPr>
          <w:rFonts w:eastAsia="Times New Roman"/>
          <w:szCs w:val="20"/>
        </w:rPr>
        <w:t>Ponudnik izpolni vse postavke v Ponudbenem predračunu</w:t>
      </w:r>
      <w:r w:rsidR="00191235" w:rsidRPr="00335FA5">
        <w:rPr>
          <w:rFonts w:eastAsia="Times New Roman"/>
          <w:szCs w:val="20"/>
        </w:rPr>
        <w:t xml:space="preserve">, </w:t>
      </w:r>
      <w:r w:rsidR="00335FA5" w:rsidRPr="00335FA5">
        <w:rPr>
          <w:szCs w:val="20"/>
        </w:rPr>
        <w:t xml:space="preserve">in sicer v evrih, </w:t>
      </w:r>
      <w:r w:rsidR="00191235" w:rsidRPr="00335FA5">
        <w:rPr>
          <w:szCs w:val="20"/>
        </w:rPr>
        <w:t xml:space="preserve">na največ 4 (štiri) decimalna mesta natančno. </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112F16A" w14:textId="30579185" w:rsidR="000B1E5C" w:rsidRPr="000B1E5C" w:rsidRDefault="000B1E5C" w:rsidP="007D5E1A">
      <w:pPr>
        <w:autoSpaceDE w:val="0"/>
        <w:autoSpaceDN w:val="0"/>
        <w:adjustRightInd w:val="0"/>
        <w:spacing w:after="0" w:line="240" w:lineRule="auto"/>
        <w:ind w:left="0" w:firstLine="0"/>
        <w:jc w:val="both"/>
        <w:rPr>
          <w:rFonts w:eastAsia="Times New Roman"/>
          <w:noProof/>
          <w:szCs w:val="20"/>
        </w:rPr>
      </w:pPr>
      <w:r w:rsidRPr="000B1E5C">
        <w:rPr>
          <w:rFonts w:eastAsia="Times New Roman"/>
          <w:noProof/>
          <w:szCs w:val="20"/>
        </w:rPr>
        <w:t xml:space="preserve">Višina </w:t>
      </w:r>
      <w:r w:rsidR="000A05F5">
        <w:rPr>
          <w:rFonts w:eastAsia="Times New Roman"/>
          <w:noProof/>
          <w:szCs w:val="20"/>
        </w:rPr>
        <w:t>cene</w:t>
      </w:r>
      <w:r w:rsidRPr="000B1E5C">
        <w:rPr>
          <w:rFonts w:eastAsia="Times New Roman"/>
          <w:noProof/>
          <w:szCs w:val="20"/>
        </w:rPr>
        <w:t xml:space="preserve"> je ves čas trajanja izvedbe naročila fiksna in nespremenljiva. </w:t>
      </w:r>
    </w:p>
    <w:p w14:paraId="3EC44C0B"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06679A4" w14:textId="3F248D7F" w:rsidR="000B1E5C" w:rsidRDefault="000B1E5C" w:rsidP="007D5E1A">
      <w:pPr>
        <w:autoSpaceDE w:val="0"/>
        <w:autoSpaceDN w:val="0"/>
        <w:adjustRightInd w:val="0"/>
        <w:spacing w:after="0" w:line="240" w:lineRule="auto"/>
        <w:ind w:left="0" w:firstLine="0"/>
        <w:jc w:val="both"/>
        <w:rPr>
          <w:rFonts w:eastAsia="Times New Roman" w:cs="Times New Roman"/>
          <w:szCs w:val="24"/>
        </w:rPr>
      </w:pPr>
      <w:r w:rsidRPr="000B1E5C">
        <w:rPr>
          <w:rFonts w:eastAsia="Times New Roman" w:cs="Times New Roman"/>
          <w:szCs w:val="24"/>
        </w:rPr>
        <w:lastRenderedPageBreak/>
        <w:t>Cen</w:t>
      </w:r>
      <w:r w:rsidR="000A05F5">
        <w:rPr>
          <w:rFonts w:eastAsia="Times New Roman" w:cs="Times New Roman"/>
          <w:szCs w:val="24"/>
        </w:rPr>
        <w:t>e</w:t>
      </w:r>
      <w:r w:rsidRPr="000B1E5C">
        <w:rPr>
          <w:rFonts w:eastAsia="Times New Roman" w:cs="Times New Roman"/>
          <w:szCs w:val="24"/>
        </w:rPr>
        <w:t xml:space="preserve"> v ponudbi mora</w:t>
      </w:r>
      <w:r w:rsidR="000A05F5">
        <w:rPr>
          <w:rFonts w:eastAsia="Times New Roman" w:cs="Times New Roman"/>
          <w:szCs w:val="24"/>
        </w:rPr>
        <w:t>jo</w:t>
      </w:r>
      <w:r w:rsidRPr="000B1E5C">
        <w:rPr>
          <w:rFonts w:eastAsia="Times New Roman" w:cs="Times New Roman"/>
          <w:szCs w:val="24"/>
        </w:rPr>
        <w:t xml:space="preserve"> biti izražen</w:t>
      </w:r>
      <w:r w:rsidR="000A05F5">
        <w:rPr>
          <w:rFonts w:eastAsia="Times New Roman" w:cs="Times New Roman"/>
          <w:szCs w:val="24"/>
        </w:rPr>
        <w:t>e</w:t>
      </w:r>
      <w:r w:rsidRPr="000B1E5C">
        <w:rPr>
          <w:rFonts w:eastAsia="Times New Roman" w:cs="Times New Roman"/>
          <w:szCs w:val="24"/>
        </w:rPr>
        <w:t xml:space="preserve"> v EUR</w:t>
      </w:r>
      <w:r w:rsidR="001D2F9E">
        <w:rPr>
          <w:rFonts w:eastAsia="Times New Roman" w:cs="Times New Roman"/>
          <w:szCs w:val="24"/>
        </w:rPr>
        <w:t xml:space="preserve"> brez DDV i</w:t>
      </w:r>
      <w:r w:rsidRPr="000B1E5C">
        <w:rPr>
          <w:rFonts w:eastAsia="Times New Roman" w:cs="Times New Roman"/>
          <w:szCs w:val="24"/>
        </w:rPr>
        <w:t>n mora</w:t>
      </w:r>
      <w:r w:rsidR="000A05F5">
        <w:rPr>
          <w:rFonts w:eastAsia="Times New Roman" w:cs="Times New Roman"/>
          <w:szCs w:val="24"/>
        </w:rPr>
        <w:t>jo</w:t>
      </w:r>
      <w:r w:rsidRPr="000B1E5C">
        <w:rPr>
          <w:rFonts w:eastAsia="Times New Roman" w:cs="Times New Roman"/>
          <w:szCs w:val="24"/>
        </w:rPr>
        <w:t xml:space="preserve"> vključevati vse stroške, ki jih bo imel </w:t>
      </w:r>
      <w:r w:rsidR="000A05F5">
        <w:rPr>
          <w:rFonts w:eastAsia="Times New Roman" w:cs="Times New Roman"/>
          <w:szCs w:val="24"/>
        </w:rPr>
        <w:t xml:space="preserve">ponudnik </w:t>
      </w:r>
      <w:r w:rsidRPr="000B1E5C">
        <w:rPr>
          <w:rFonts w:eastAsia="Times New Roman" w:cs="Times New Roman"/>
          <w:szCs w:val="24"/>
        </w:rPr>
        <w:t>z izvedbo naročila.</w:t>
      </w:r>
    </w:p>
    <w:p w14:paraId="45975775" w14:textId="77777777" w:rsidR="007D5E1A" w:rsidRPr="000B1E5C" w:rsidRDefault="007D5E1A" w:rsidP="007D5E1A">
      <w:pPr>
        <w:autoSpaceDE w:val="0"/>
        <w:autoSpaceDN w:val="0"/>
        <w:adjustRightInd w:val="0"/>
        <w:spacing w:after="0" w:line="240" w:lineRule="auto"/>
        <w:ind w:left="0" w:firstLine="0"/>
        <w:jc w:val="both"/>
        <w:rPr>
          <w:rFonts w:eastAsia="Times New Roman" w:cs="Times New Roman"/>
          <w:szCs w:val="24"/>
        </w:rPr>
      </w:pPr>
    </w:p>
    <w:p w14:paraId="765548A4" w14:textId="77777777" w:rsidR="000B1E5C" w:rsidRPr="000B1E5C" w:rsidRDefault="000B1E5C" w:rsidP="007D5E1A">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2E183E40" w14:textId="77777777" w:rsidR="008525FB" w:rsidRDefault="008525FB" w:rsidP="007D5E1A">
      <w:pPr>
        <w:spacing w:after="0" w:line="240" w:lineRule="auto"/>
        <w:ind w:left="0" w:firstLine="0"/>
        <w:jc w:val="both"/>
        <w:rPr>
          <w:rFonts w:eastAsia="Times New Roman" w:cs="Times New Roman"/>
          <w:szCs w:val="24"/>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0BD3FA5F" w14:textId="77777777" w:rsidR="000B1E5C" w:rsidRPr="000B1E5C" w:rsidRDefault="000B1E5C" w:rsidP="000B1E5C">
      <w:pPr>
        <w:shd w:val="clear" w:color="auto" w:fill="FFFFFF"/>
        <w:spacing w:after="0" w:line="240" w:lineRule="auto"/>
        <w:ind w:left="0" w:firstLine="0"/>
        <w:jc w:val="both"/>
        <w:textAlignment w:val="baseline"/>
        <w:rPr>
          <w:rFonts w:eastAsia="Times New Roman" w:cs="Calibri"/>
          <w:bCs/>
          <w:bdr w:val="none" w:sz="0" w:space="0" w:color="auto" w:frame="1"/>
        </w:rPr>
      </w:pPr>
      <w:r w:rsidRPr="000B1E5C">
        <w:rPr>
          <w:rFonts w:eastAsia="Times New Roman" w:cs="Calibri"/>
          <w:b/>
          <w:bdr w:val="none" w:sz="0" w:space="0" w:color="auto" w:frame="1"/>
        </w:rPr>
        <w:t>V</w:t>
      </w:r>
      <w:r w:rsidRPr="000B1E5C">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5E38C462"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77777777" w:rsidR="000B1E5C" w:rsidRP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Ponudba in ostala dokumentacija, ki se nanaša na ponudbo, mora biti napisana v slovenskem jeziku. </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7777777" w:rsidR="000B1E5C" w:rsidRPr="000B1E5C" w:rsidRDefault="000B1E5C" w:rsidP="000B1E5C">
      <w:pPr>
        <w:spacing w:after="0" w:line="240" w:lineRule="auto"/>
        <w:ind w:left="0" w:firstLine="0"/>
        <w:jc w:val="both"/>
        <w:rPr>
          <w:rFonts w:eastAsia="Times New Roman"/>
          <w:szCs w:val="20"/>
        </w:rPr>
      </w:pPr>
    </w:p>
    <w:p w14:paraId="664CBE05"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1" w:name="_Toc21506090"/>
      <w:r w:rsidRPr="000B1E5C">
        <w:rPr>
          <w:rFonts w:eastAsia="SimSun"/>
          <w:b/>
          <w:bCs/>
          <w:szCs w:val="20"/>
          <w:lang w:eastAsia="x-none"/>
        </w:rPr>
        <w:t xml:space="preserve"> </w:t>
      </w:r>
      <w:bookmarkStart w:id="272" w:name="_Toc147755520"/>
      <w:bookmarkStart w:id="273" w:name="_Hlk103851884"/>
      <w:r w:rsidRPr="000B1E5C">
        <w:rPr>
          <w:rFonts w:eastAsia="SimSun"/>
          <w:b/>
          <w:bCs/>
          <w:sz w:val="22"/>
          <w:lang w:val="x-none" w:eastAsia="x-none"/>
        </w:rPr>
        <w:t>Skupna ponudba</w:t>
      </w:r>
      <w:bookmarkEnd w:id="271"/>
      <w:bookmarkEnd w:id="27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lastRenderedPageBreak/>
        <w:t>V primeru skupnega nastopa več ponudnikov bo naročnik vso pošto vezano na to javno naročilo naslovil in poslal le vodilnemu (glavnemu) ponudniku v skupini.</w:t>
      </w:r>
    </w:p>
    <w:p w14:paraId="5C102131" w14:textId="77777777" w:rsidR="000B1E5C" w:rsidRPr="000B1E5C" w:rsidRDefault="000B1E5C" w:rsidP="000B1E5C">
      <w:pPr>
        <w:spacing w:after="0" w:line="240" w:lineRule="auto"/>
        <w:ind w:left="0" w:firstLine="0"/>
        <w:rPr>
          <w:rFonts w:eastAsia="Times New Roman"/>
          <w:szCs w:val="20"/>
        </w:rPr>
      </w:pPr>
    </w:p>
    <w:p w14:paraId="71D631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4" w:name="_Toc461782176"/>
      <w:bookmarkStart w:id="275" w:name="_Toc10194663"/>
      <w:bookmarkStart w:id="276" w:name="_Toc21506091"/>
      <w:bookmarkStart w:id="277" w:name="_Toc147755521"/>
      <w:r w:rsidRPr="000B1E5C">
        <w:rPr>
          <w:rFonts w:eastAsia="SimSun"/>
          <w:b/>
          <w:bCs/>
          <w:sz w:val="22"/>
          <w:lang w:val="x-none" w:eastAsia="x-none"/>
        </w:rPr>
        <w:t>Ponudba s podizvajalci</w:t>
      </w:r>
      <w:bookmarkEnd w:id="274"/>
      <w:bookmarkEnd w:id="275"/>
      <w:bookmarkEnd w:id="276"/>
      <w:bookmarkEnd w:id="27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5BE90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77777777" w:rsidR="000B1E5C" w:rsidRP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8" w:name="_Toc10194664"/>
      <w:bookmarkStart w:id="279" w:name="_Toc21506092"/>
      <w:bookmarkStart w:id="280" w:name="_Toc147755522"/>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27"/>
      <w:bookmarkEnd w:id="228"/>
      <w:bookmarkEnd w:id="229"/>
      <w:r w:rsidRPr="000B1E5C">
        <w:rPr>
          <w:rFonts w:eastAsia="SimSun"/>
          <w:b/>
          <w:bCs/>
          <w:sz w:val="22"/>
          <w:lang w:val="x-none" w:eastAsia="x-none"/>
        </w:rPr>
        <w:t>Tuji ponudnik</w:t>
      </w:r>
      <w:bookmarkEnd w:id="278"/>
      <w:bookmarkEnd w:id="279"/>
      <w:bookmarkEnd w:id="28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3"/>
    <w:p w14:paraId="20D542E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88" w:name="_Toc462320995"/>
      <w:bookmarkStart w:id="289" w:name="_Toc10194665"/>
      <w:r w:rsidRPr="000B1E5C">
        <w:rPr>
          <w:rFonts w:eastAsia="SimSun"/>
          <w:b/>
          <w:bCs/>
          <w:sz w:val="22"/>
          <w:lang w:val="x-none" w:eastAsia="x-none"/>
        </w:rPr>
        <w:t xml:space="preserve"> </w:t>
      </w:r>
      <w:bookmarkStart w:id="290" w:name="_Toc21506093"/>
      <w:bookmarkStart w:id="291" w:name="_Toc147755523"/>
      <w:r w:rsidRPr="000B1E5C">
        <w:rPr>
          <w:rFonts w:eastAsia="SimSun"/>
          <w:b/>
          <w:bCs/>
          <w:sz w:val="22"/>
          <w:lang w:val="x-none" w:eastAsia="x-none"/>
        </w:rPr>
        <w:t>Neobičajno nizka ponudba</w:t>
      </w:r>
      <w:bookmarkEnd w:id="288"/>
      <w:bookmarkEnd w:id="289"/>
      <w:bookmarkEnd w:id="290"/>
      <w:bookmarkEnd w:id="29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w:t>
      </w:r>
      <w:r w:rsidRPr="000B1E5C">
        <w:rPr>
          <w:rFonts w:eastAsia="Times New Roman"/>
          <w:szCs w:val="20"/>
        </w:rPr>
        <w:lastRenderedPageBreak/>
        <w:t>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7000B7">
      <w:pPr>
        <w:keepNext/>
        <w:numPr>
          <w:ilvl w:val="0"/>
          <w:numId w:val="38"/>
        </w:numPr>
        <w:spacing w:after="0" w:line="240" w:lineRule="auto"/>
        <w:jc w:val="both"/>
        <w:outlineLvl w:val="1"/>
        <w:rPr>
          <w:rFonts w:eastAsia="SimSun"/>
          <w:b/>
          <w:bCs/>
          <w:sz w:val="22"/>
          <w:shd w:val="clear" w:color="auto" w:fill="FFFFFF"/>
          <w:lang w:val="x-none" w:eastAsia="x-none"/>
        </w:rPr>
      </w:pPr>
      <w:bookmarkStart w:id="292" w:name="_Toc462320998"/>
      <w:bookmarkStart w:id="293" w:name="_Toc10194666"/>
      <w:r w:rsidRPr="000B1E5C">
        <w:rPr>
          <w:rFonts w:eastAsia="SimSun"/>
          <w:b/>
          <w:bCs/>
          <w:sz w:val="22"/>
          <w:shd w:val="clear" w:color="auto" w:fill="FFFFFF"/>
          <w:lang w:val="x-none" w:eastAsia="x-none"/>
        </w:rPr>
        <w:t xml:space="preserve"> </w:t>
      </w:r>
      <w:bookmarkStart w:id="294" w:name="_Toc21506094"/>
      <w:bookmarkStart w:id="295" w:name="_Toc147755524"/>
      <w:r w:rsidRPr="000B1E5C">
        <w:rPr>
          <w:rFonts w:eastAsia="SimSun"/>
          <w:b/>
          <w:bCs/>
          <w:sz w:val="22"/>
          <w:shd w:val="clear" w:color="auto" w:fill="FFFFFF"/>
          <w:lang w:val="x-none" w:eastAsia="x-none"/>
        </w:rPr>
        <w:t>Pregled ponudb</w:t>
      </w:r>
      <w:bookmarkEnd w:id="292"/>
      <w:bookmarkEnd w:id="293"/>
      <w:bookmarkEnd w:id="294"/>
      <w:bookmarkEnd w:id="29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77777777" w:rsidR="000B1E5C" w:rsidRPr="000B1E5C" w:rsidRDefault="000B1E5C"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7000B7">
      <w:pPr>
        <w:keepNext/>
        <w:keepLines/>
        <w:numPr>
          <w:ilvl w:val="0"/>
          <w:numId w:val="3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6"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1"/>
      <w:bookmarkEnd w:id="282"/>
      <w:bookmarkEnd w:id="283"/>
      <w:bookmarkEnd w:id="284"/>
      <w:bookmarkEnd w:id="285"/>
      <w:bookmarkEnd w:id="286"/>
      <w:bookmarkEnd w:id="287"/>
      <w:bookmarkEnd w:id="296"/>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7" w:name="_Toc21506096"/>
      <w:r w:rsidRPr="000B1E5C">
        <w:rPr>
          <w:rFonts w:eastAsia="SimSun"/>
          <w:b/>
          <w:bCs/>
          <w:sz w:val="22"/>
          <w:lang w:eastAsia="x-none"/>
        </w:rPr>
        <w:t xml:space="preserve"> </w:t>
      </w:r>
      <w:bookmarkStart w:id="298" w:name="_Toc147755526"/>
      <w:r w:rsidRPr="000B1E5C">
        <w:rPr>
          <w:rFonts w:eastAsia="SimSun"/>
          <w:b/>
          <w:bCs/>
          <w:sz w:val="22"/>
          <w:lang w:val="x-none" w:eastAsia="x-none"/>
        </w:rPr>
        <w:t>Oddaja javnega naročila</w:t>
      </w:r>
      <w:bookmarkEnd w:id="297"/>
      <w:bookmarkEnd w:id="298"/>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77777777" w:rsidR="000B1E5C" w:rsidRPr="000B1E5C" w:rsidRDefault="000B1E5C"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r w:rsidRPr="000B1E5C">
        <w:rPr>
          <w:rFonts w:eastAsia="SimSun"/>
          <w:b/>
          <w:bCs/>
          <w:sz w:val="22"/>
          <w:lang w:val="x-none" w:eastAsia="x-none"/>
        </w:rPr>
        <w:t xml:space="preserve"> </w:t>
      </w:r>
      <w:bookmarkStart w:id="309" w:name="_Toc21506097"/>
      <w:bookmarkStart w:id="310" w:name="_Toc147755527"/>
      <w:r w:rsidRPr="000B1E5C">
        <w:rPr>
          <w:rFonts w:eastAsia="SimSun"/>
          <w:b/>
          <w:bCs/>
          <w:sz w:val="22"/>
          <w:lang w:val="x-none" w:eastAsia="x-none"/>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11" w:name="_Toc462321002"/>
      <w:bookmarkStart w:id="312" w:name="_Toc10194670"/>
      <w:r w:rsidRPr="000B1E5C">
        <w:rPr>
          <w:rFonts w:eastAsia="SimSun"/>
          <w:b/>
          <w:bCs/>
          <w:sz w:val="22"/>
          <w:lang w:val="x-none" w:eastAsia="x-none"/>
        </w:rPr>
        <w:t xml:space="preserve"> </w:t>
      </w:r>
      <w:bookmarkStart w:id="313" w:name="_Toc21506098"/>
      <w:bookmarkStart w:id="314" w:name="_Toc147755528"/>
      <w:r w:rsidRPr="000B1E5C">
        <w:rPr>
          <w:rFonts w:eastAsia="SimSun"/>
          <w:b/>
          <w:bCs/>
          <w:sz w:val="22"/>
          <w:lang w:val="x-none" w:eastAsia="x-none"/>
        </w:rPr>
        <w:t>Ustavitev postopka, zavrnitev vseh ponudb, odstop od izvedbe javnega naročila</w:t>
      </w:r>
      <w:bookmarkEnd w:id="311"/>
      <w:bookmarkEnd w:id="312"/>
      <w:bookmarkEnd w:id="313"/>
      <w:bookmarkEnd w:id="314"/>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77777777" w:rsidR="000B1E5C" w:rsidRPr="000B1E5C" w:rsidRDefault="000B1E5C" w:rsidP="000B1E5C">
      <w:pPr>
        <w:spacing w:after="0" w:line="240" w:lineRule="auto"/>
        <w:ind w:left="0" w:firstLine="0"/>
        <w:jc w:val="both"/>
        <w:rPr>
          <w:rFonts w:eastAsia="Times New Roman"/>
          <w:szCs w:val="20"/>
        </w:rPr>
      </w:pPr>
    </w:p>
    <w:p w14:paraId="7D12CBED"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15" w:name="_Toc336851764"/>
      <w:bookmarkStart w:id="316" w:name="_Toc336851812"/>
      <w:bookmarkStart w:id="317" w:name="_Toc513809727"/>
      <w:r w:rsidRPr="000B1E5C">
        <w:rPr>
          <w:rFonts w:eastAsia="SimSun"/>
          <w:b/>
          <w:bCs/>
          <w:szCs w:val="20"/>
          <w:lang w:val="x-none" w:eastAsia="x-none"/>
        </w:rPr>
        <w:t xml:space="preserve"> </w:t>
      </w:r>
      <w:bookmarkStart w:id="318" w:name="_Toc522712049"/>
      <w:bookmarkStart w:id="319" w:name="_Toc522712166"/>
      <w:bookmarkStart w:id="320" w:name="_Toc522712322"/>
      <w:bookmarkStart w:id="321" w:name="_Toc522712386"/>
      <w:bookmarkStart w:id="322" w:name="_Toc522878594"/>
      <w:bookmarkStart w:id="323" w:name="_Toc522879560"/>
      <w:bookmarkStart w:id="324" w:name="_Toc6898738"/>
      <w:bookmarkStart w:id="325" w:name="_Toc147755529"/>
      <w:bookmarkEnd w:id="315"/>
      <w:bookmarkEnd w:id="316"/>
      <w:bookmarkEnd w:id="317"/>
      <w:r w:rsidRPr="000B1E5C">
        <w:rPr>
          <w:rFonts w:eastAsia="SimSun"/>
          <w:b/>
          <w:bCs/>
          <w:sz w:val="22"/>
          <w:lang w:eastAsia="x-none"/>
        </w:rPr>
        <w:t>Zaupnost</w:t>
      </w:r>
      <w:bookmarkEnd w:id="318"/>
      <w:bookmarkEnd w:id="319"/>
      <w:bookmarkEnd w:id="320"/>
      <w:bookmarkEnd w:id="321"/>
      <w:bookmarkEnd w:id="322"/>
      <w:bookmarkEnd w:id="323"/>
      <w:bookmarkEnd w:id="324"/>
      <w:r w:rsidRPr="000B1E5C">
        <w:rPr>
          <w:rFonts w:eastAsia="SimSun"/>
          <w:b/>
          <w:bCs/>
          <w:sz w:val="22"/>
          <w:lang w:eastAsia="x-none"/>
        </w:rPr>
        <w:t xml:space="preserve"> podatkov</w:t>
      </w:r>
      <w:bookmarkEnd w:id="325"/>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49F19C8C" w14:textId="77777777" w:rsidR="000B1E5C" w:rsidRPr="000B1E5C" w:rsidRDefault="000B1E5C" w:rsidP="000B1E5C">
      <w:pPr>
        <w:spacing w:after="0" w:line="240" w:lineRule="auto"/>
        <w:ind w:left="0" w:firstLine="0"/>
        <w:jc w:val="both"/>
        <w:rPr>
          <w:rFonts w:eastAsia="Times New Roman"/>
          <w:color w:val="000000"/>
          <w:szCs w:val="20"/>
        </w:rPr>
      </w:pPr>
    </w:p>
    <w:p w14:paraId="550F88A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w:t>
      </w:r>
      <w:r w:rsidRPr="000B1E5C">
        <w:rPr>
          <w:rFonts w:eastAsia="Times New Roman"/>
          <w:szCs w:val="20"/>
        </w:rPr>
        <w:lastRenderedPageBreak/>
        <w:t xml:space="preserve">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77777777" w:rsidR="000B1E5C" w:rsidRPr="000B1E5C" w:rsidRDefault="000B1E5C"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26" w:name="_Toc522712050"/>
      <w:bookmarkStart w:id="327" w:name="_Toc522712167"/>
      <w:bookmarkStart w:id="328" w:name="_Toc522712323"/>
      <w:bookmarkStart w:id="329" w:name="_Toc522712387"/>
      <w:bookmarkStart w:id="330" w:name="_Toc522878595"/>
      <w:bookmarkStart w:id="331" w:name="_Toc522879561"/>
      <w:bookmarkStart w:id="332" w:name="_Toc6898739"/>
      <w:r w:rsidRPr="000B1E5C">
        <w:rPr>
          <w:rFonts w:eastAsia="SimSun"/>
          <w:b/>
          <w:bCs/>
          <w:szCs w:val="20"/>
          <w:lang w:eastAsia="x-none"/>
        </w:rPr>
        <w:t xml:space="preserve"> </w:t>
      </w:r>
      <w:bookmarkStart w:id="333" w:name="_Toc147755530"/>
      <w:r w:rsidRPr="000B1E5C">
        <w:rPr>
          <w:rFonts w:eastAsia="SimSun"/>
          <w:b/>
          <w:bCs/>
          <w:sz w:val="22"/>
          <w:lang w:eastAsia="x-none"/>
        </w:rPr>
        <w:t>P</w:t>
      </w:r>
      <w:r w:rsidRPr="000B1E5C">
        <w:rPr>
          <w:rFonts w:eastAsia="SimSun"/>
          <w:b/>
          <w:bCs/>
          <w:sz w:val="22"/>
          <w:lang w:val="x-none" w:eastAsia="x-none"/>
        </w:rPr>
        <w:t>ravno varstvo</w:t>
      </w:r>
      <w:bookmarkEnd w:id="326"/>
      <w:bookmarkEnd w:id="327"/>
      <w:bookmarkEnd w:id="328"/>
      <w:bookmarkEnd w:id="329"/>
      <w:bookmarkEnd w:id="330"/>
      <w:bookmarkEnd w:id="331"/>
      <w:bookmarkEnd w:id="332"/>
      <w:bookmarkEnd w:id="333"/>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4B1874E" w14:textId="77777777" w:rsidR="000B1E5C" w:rsidRPr="000B1E5C" w:rsidRDefault="00191235" w:rsidP="000B1E5C">
      <w:pPr>
        <w:spacing w:after="0" w:line="240" w:lineRule="auto"/>
        <w:ind w:left="0" w:firstLine="0"/>
        <w:jc w:val="both"/>
        <w:rPr>
          <w:rFonts w:eastAsia="Times New Roman"/>
          <w:szCs w:val="20"/>
        </w:rPr>
      </w:pPr>
      <w:hyperlink r:id="rId14" w:history="1">
        <w:r w:rsidR="000B1E5C" w:rsidRPr="000B1E5C">
          <w:rPr>
            <w:rFonts w:eastAsia="Times New Roman"/>
            <w:color w:val="0000FF"/>
            <w:szCs w:val="20"/>
            <w:u w:val="single"/>
          </w:rPr>
          <w:t>http://www.djn.mju.gov.si/sistem-javnega-narocanja/pravno-varstvo</w:t>
        </w:r>
      </w:hyperlink>
    </w:p>
    <w:p w14:paraId="19A09DCB" w14:textId="77777777" w:rsidR="000B1E5C" w:rsidRPr="000B1E5C" w:rsidRDefault="000B1E5C" w:rsidP="000B1E5C">
      <w:pPr>
        <w:spacing w:after="0" w:line="240" w:lineRule="auto"/>
        <w:ind w:left="0" w:firstLine="0"/>
        <w:jc w:val="both"/>
        <w:rPr>
          <w:rFonts w:eastAsia="Times New Roman"/>
          <w:szCs w:val="20"/>
        </w:rPr>
      </w:pPr>
    </w:p>
    <w:p w14:paraId="41D242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3496E286" w:rsidR="000B1E5C" w:rsidRDefault="000B1E5C" w:rsidP="000B1E5C">
      <w:pPr>
        <w:spacing w:after="0" w:line="240" w:lineRule="auto"/>
        <w:ind w:left="0" w:firstLine="0"/>
        <w:jc w:val="both"/>
        <w:rPr>
          <w:rFonts w:eastAsia="Times New Roman"/>
          <w:szCs w:val="20"/>
        </w:rPr>
      </w:pPr>
    </w:p>
    <w:p w14:paraId="1B7CF195" w14:textId="1C0CB35D" w:rsidR="00842A57" w:rsidRDefault="00842A57" w:rsidP="000B1E5C">
      <w:pPr>
        <w:spacing w:after="0" w:line="240" w:lineRule="auto"/>
        <w:ind w:left="0" w:firstLine="0"/>
        <w:jc w:val="both"/>
        <w:rPr>
          <w:rFonts w:eastAsia="Times New Roman"/>
          <w:szCs w:val="20"/>
        </w:rPr>
      </w:pPr>
    </w:p>
    <w:p w14:paraId="2E49C683" w14:textId="77777777" w:rsidR="00842A57" w:rsidRPr="000B1E5C" w:rsidRDefault="00842A57" w:rsidP="000B1E5C">
      <w:pPr>
        <w:spacing w:after="0" w:line="240" w:lineRule="auto"/>
        <w:ind w:left="0" w:firstLine="0"/>
        <w:jc w:val="both"/>
        <w:rPr>
          <w:rFonts w:eastAsia="Times New Roman"/>
          <w:szCs w:val="20"/>
        </w:rPr>
      </w:pPr>
    </w:p>
    <w:p w14:paraId="5C1929E7"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334" w:name="_Toc55901931"/>
      <w:r w:rsidRPr="000B1E5C">
        <w:rPr>
          <w:rFonts w:eastAsia="SimSun"/>
          <w:b/>
          <w:bCs/>
          <w:sz w:val="22"/>
          <w:lang w:eastAsia="x-none"/>
        </w:rPr>
        <w:t xml:space="preserve"> </w:t>
      </w:r>
      <w:bookmarkStart w:id="335" w:name="_Toc147755531"/>
      <w:r w:rsidRPr="000B1E5C">
        <w:rPr>
          <w:rFonts w:eastAsia="SimSun"/>
          <w:b/>
          <w:bCs/>
          <w:sz w:val="22"/>
          <w:lang w:val="x-none" w:eastAsia="x-none"/>
        </w:rPr>
        <w:t>Opozorila</w:t>
      </w:r>
      <w:bookmarkEnd w:id="334"/>
      <w:bookmarkEnd w:id="335"/>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6" w:name="_Toc103841220"/>
      <w:bookmarkStart w:id="337" w:name="_Toc147755532"/>
      <w:r w:rsidRPr="000B1E5C">
        <w:rPr>
          <w:rFonts w:eastAsia="SimSun"/>
          <w:b/>
          <w:bCs/>
          <w:sz w:val="24"/>
          <w:szCs w:val="24"/>
          <w:lang w:val="x-none" w:eastAsia="x-none"/>
        </w:rPr>
        <w:lastRenderedPageBreak/>
        <w:t>RAZPISNI OBRAZCI</w:t>
      </w:r>
      <w:bookmarkEnd w:id="336"/>
      <w:bookmarkEnd w:id="337"/>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57F7E01D"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8E728A" w:rsidRPr="000B1E5C">
        <w:rPr>
          <w:rFonts w:eastAsia="Times New Roman"/>
          <w:szCs w:val="20"/>
        </w:rPr>
        <w:t xml:space="preserve">Storitve </w:t>
      </w:r>
      <w:r w:rsidR="008E728A" w:rsidRPr="000B1E5C">
        <w:rPr>
          <w:rFonts w:eastAsia="Batang"/>
          <w:szCs w:val="20"/>
          <w:lang w:eastAsia="ko-KR"/>
        </w:rPr>
        <w:t xml:space="preserve">mobilne telefonije, storitve prenosa podatkov </w:t>
      </w:r>
      <w:r w:rsidR="00444591">
        <w:rPr>
          <w:rFonts w:eastAsia="Batang"/>
          <w:szCs w:val="20"/>
          <w:lang w:eastAsia="ko-KR"/>
        </w:rPr>
        <w:t xml:space="preserve">in </w:t>
      </w:r>
      <w:r w:rsidR="008E728A" w:rsidRPr="000B1E5C">
        <w:rPr>
          <w:rFonts w:eastAsia="Batang"/>
          <w:szCs w:val="20"/>
          <w:lang w:eastAsia="ko-KR"/>
        </w:rPr>
        <w:t>nakup mobilnih aparatov</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4BBEC64B" w14:textId="77777777" w:rsidR="000B1E5C" w:rsidRPr="000B1E5C" w:rsidRDefault="000B1E5C" w:rsidP="000B1E5C">
      <w:pPr>
        <w:overflowPunct w:val="0"/>
        <w:autoSpaceDE w:val="0"/>
        <w:autoSpaceDN w:val="0"/>
        <w:adjustRightInd w:val="0"/>
        <w:spacing w:after="0" w:line="240" w:lineRule="auto"/>
        <w:ind w:left="0" w:firstLine="0"/>
        <w:jc w:val="both"/>
        <w:rPr>
          <w:rFonts w:eastAsia="Times New Roman"/>
          <w:b/>
          <w:szCs w:val="20"/>
        </w:rPr>
      </w:pPr>
    </w:p>
    <w:tbl>
      <w:tblPr>
        <w:tblW w:w="9776" w:type="dxa"/>
        <w:tblCellMar>
          <w:left w:w="70" w:type="dxa"/>
          <w:right w:w="70" w:type="dxa"/>
        </w:tblCellMar>
        <w:tblLook w:val="04A0" w:firstRow="1" w:lastRow="0" w:firstColumn="1" w:lastColumn="0" w:noHBand="0" w:noVBand="1"/>
      </w:tblPr>
      <w:tblGrid>
        <w:gridCol w:w="852"/>
        <w:gridCol w:w="4121"/>
        <w:gridCol w:w="1731"/>
        <w:gridCol w:w="1229"/>
        <w:gridCol w:w="1843"/>
      </w:tblGrid>
      <w:tr w:rsidR="008F1478" w:rsidRPr="008F1478" w14:paraId="351E8DE6" w14:textId="77777777" w:rsidTr="00842A57">
        <w:trPr>
          <w:trHeight w:val="14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84939" w14:textId="77777777" w:rsidR="008F1478" w:rsidRPr="008F1478" w:rsidRDefault="008F1478" w:rsidP="008F1478">
            <w:pPr>
              <w:spacing w:after="0" w:line="240" w:lineRule="auto"/>
              <w:ind w:left="0" w:firstLine="0"/>
              <w:rPr>
                <w:rFonts w:eastAsia="Times New Roman"/>
                <w:b/>
                <w:bCs/>
                <w:szCs w:val="20"/>
              </w:rPr>
            </w:pPr>
            <w:r w:rsidRPr="008F1478">
              <w:rPr>
                <w:rFonts w:eastAsia="Times New Roman"/>
                <w:b/>
                <w:bCs/>
                <w:szCs w:val="20"/>
              </w:rPr>
              <w:t>Oznaka</w:t>
            </w:r>
          </w:p>
        </w:tc>
        <w:tc>
          <w:tcPr>
            <w:tcW w:w="4121" w:type="dxa"/>
            <w:tcBorders>
              <w:top w:val="single" w:sz="4" w:space="0" w:color="auto"/>
              <w:left w:val="nil"/>
              <w:bottom w:val="single" w:sz="4" w:space="0" w:color="auto"/>
              <w:right w:val="single" w:sz="4" w:space="0" w:color="auto"/>
            </w:tcBorders>
            <w:shd w:val="clear" w:color="auto" w:fill="auto"/>
            <w:vAlign w:val="center"/>
            <w:hideMark/>
          </w:tcPr>
          <w:p w14:paraId="58ADC7E7" w14:textId="09528C12" w:rsidR="008F1478" w:rsidRPr="008F1478" w:rsidRDefault="009C701F" w:rsidP="008F1478">
            <w:pPr>
              <w:spacing w:after="0" w:line="240" w:lineRule="auto"/>
              <w:ind w:left="0" w:firstLine="0"/>
              <w:rPr>
                <w:rFonts w:eastAsia="Times New Roman"/>
                <w:b/>
                <w:bCs/>
                <w:szCs w:val="20"/>
              </w:rPr>
            </w:pPr>
            <w:r>
              <w:rPr>
                <w:rFonts w:eastAsia="Times New Roman"/>
                <w:b/>
                <w:bCs/>
                <w:szCs w:val="20"/>
              </w:rPr>
              <w:t>Enota (opis)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1DDACB9A" w14:textId="0A26A729"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Okvirna količina (v času trajanja pogodbe</w:t>
            </w:r>
            <w:r w:rsidR="00C94ADE">
              <w:rPr>
                <w:rFonts w:eastAsia="Times New Roman"/>
                <w:b/>
                <w:bCs/>
                <w:szCs w:val="20"/>
              </w:rPr>
              <w:t xml:space="preserve"> – </w:t>
            </w:r>
            <w:r w:rsidR="00C94ADE" w:rsidRPr="002F54E0">
              <w:rPr>
                <w:rFonts w:eastAsia="Times New Roman"/>
                <w:b/>
                <w:bCs/>
                <w:szCs w:val="20"/>
              </w:rPr>
              <w:t>triletna</w:t>
            </w:r>
            <w:r w:rsidRPr="002F54E0">
              <w:rPr>
                <w:rFonts w:eastAsia="Times New Roman"/>
                <w:b/>
                <w:bCs/>
                <w:szCs w:val="20"/>
              </w:rPr>
              <w:t>)</w:t>
            </w:r>
            <w:r w:rsidR="00DB1FA6" w:rsidRPr="002F54E0">
              <w:rPr>
                <w:rFonts w:eastAsia="Times New Roman"/>
                <w:b/>
                <w:bCs/>
                <w:szCs w:val="20"/>
              </w:rPr>
              <w:t xml:space="preserve"> </w:t>
            </w:r>
            <w:r w:rsidR="00DB1FA6">
              <w:rPr>
                <w:rFonts w:eastAsia="Times New Roman"/>
                <w:b/>
                <w:bCs/>
                <w:szCs w:val="20"/>
              </w:rPr>
              <w:t>za vse družbe skupaj</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DC1A5E3" w14:textId="6AD4C8D5"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Cena</w:t>
            </w:r>
            <w:r w:rsidR="009C701F">
              <w:rPr>
                <w:rFonts w:eastAsia="Times New Roman"/>
                <w:b/>
                <w:bCs/>
                <w:szCs w:val="20"/>
              </w:rPr>
              <w:t>/</w:t>
            </w:r>
            <w:r w:rsidRPr="008F1478">
              <w:rPr>
                <w:rFonts w:eastAsia="Times New Roman"/>
                <w:b/>
                <w:bCs/>
                <w:szCs w:val="20"/>
              </w:rPr>
              <w:t xml:space="preserve">enoto </w:t>
            </w:r>
            <w:r w:rsidR="009C701F">
              <w:rPr>
                <w:rFonts w:eastAsia="Times New Roman"/>
                <w:b/>
                <w:bCs/>
                <w:szCs w:val="20"/>
              </w:rPr>
              <w:t xml:space="preserve">v EUR </w:t>
            </w:r>
            <w:r w:rsidRPr="008F1478">
              <w:rPr>
                <w:rFonts w:eastAsia="Times New Roman"/>
                <w:b/>
                <w:bCs/>
                <w:szCs w:val="20"/>
              </w:rPr>
              <w:t>brez DDV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05F897" w14:textId="7362F11A" w:rsidR="008F1478" w:rsidRPr="008F1478" w:rsidRDefault="00A92620" w:rsidP="008F1478">
            <w:pPr>
              <w:spacing w:after="0" w:line="240" w:lineRule="auto"/>
              <w:ind w:left="0" w:firstLine="0"/>
              <w:jc w:val="center"/>
              <w:rPr>
                <w:rFonts w:eastAsia="Times New Roman"/>
                <w:b/>
                <w:bCs/>
                <w:szCs w:val="20"/>
              </w:rPr>
            </w:pPr>
            <w:r>
              <w:rPr>
                <w:rFonts w:eastAsia="Times New Roman"/>
                <w:b/>
                <w:bCs/>
                <w:szCs w:val="20"/>
              </w:rPr>
              <w:t xml:space="preserve">Vrednost </w:t>
            </w:r>
            <w:r w:rsidR="008F1478" w:rsidRPr="008F1478">
              <w:rPr>
                <w:rFonts w:eastAsia="Times New Roman"/>
                <w:b/>
                <w:bCs/>
                <w:szCs w:val="20"/>
              </w:rPr>
              <w:t xml:space="preserve">skupaj </w:t>
            </w:r>
            <w:r>
              <w:rPr>
                <w:rFonts w:eastAsia="Times New Roman"/>
                <w:b/>
                <w:bCs/>
                <w:szCs w:val="20"/>
              </w:rPr>
              <w:t xml:space="preserve">v EUR </w:t>
            </w:r>
            <w:r w:rsidR="008F1478" w:rsidRPr="008F1478">
              <w:rPr>
                <w:rFonts w:eastAsia="Times New Roman"/>
                <w:b/>
                <w:bCs/>
                <w:szCs w:val="20"/>
              </w:rPr>
              <w:t>brez DDV</w:t>
            </w:r>
          </w:p>
        </w:tc>
      </w:tr>
      <w:tr w:rsidR="008F1478" w:rsidRPr="008F1478" w14:paraId="7856ABA0"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036909C" w14:textId="77777777"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Naročnine</w:t>
            </w:r>
          </w:p>
        </w:tc>
      </w:tr>
      <w:tr w:rsidR="008F1478" w:rsidRPr="008F1478" w14:paraId="6B2D55F4" w14:textId="77777777" w:rsidTr="00842A57">
        <w:trPr>
          <w:trHeight w:val="153"/>
        </w:trPr>
        <w:tc>
          <w:tcPr>
            <w:tcW w:w="852" w:type="dxa"/>
            <w:tcBorders>
              <w:top w:val="nil"/>
              <w:left w:val="single" w:sz="4" w:space="0" w:color="auto"/>
              <w:bottom w:val="single" w:sz="4" w:space="0" w:color="auto"/>
              <w:right w:val="single" w:sz="4" w:space="0" w:color="auto"/>
            </w:tcBorders>
            <w:shd w:val="clear" w:color="auto" w:fill="auto"/>
            <w:noWrap/>
            <w:hideMark/>
          </w:tcPr>
          <w:p w14:paraId="30031C2D"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w:t>
            </w:r>
          </w:p>
        </w:tc>
        <w:tc>
          <w:tcPr>
            <w:tcW w:w="4121" w:type="dxa"/>
            <w:tcBorders>
              <w:top w:val="nil"/>
              <w:left w:val="nil"/>
              <w:bottom w:val="single" w:sz="4" w:space="0" w:color="auto"/>
              <w:right w:val="single" w:sz="4" w:space="0" w:color="auto"/>
            </w:tcBorders>
            <w:shd w:val="clear" w:color="auto" w:fill="auto"/>
            <w:hideMark/>
          </w:tcPr>
          <w:p w14:paraId="025CB85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 mobilni govorni paket</w:t>
            </w:r>
          </w:p>
        </w:tc>
        <w:tc>
          <w:tcPr>
            <w:tcW w:w="1731" w:type="dxa"/>
            <w:tcBorders>
              <w:top w:val="nil"/>
              <w:left w:val="nil"/>
              <w:bottom w:val="single" w:sz="4" w:space="0" w:color="auto"/>
              <w:right w:val="single" w:sz="4" w:space="0" w:color="auto"/>
            </w:tcBorders>
            <w:shd w:val="clear" w:color="000000" w:fill="DBDBDB"/>
            <w:noWrap/>
            <w:vAlign w:val="center"/>
            <w:hideMark/>
          </w:tcPr>
          <w:p w14:paraId="3A190B8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90.000</w:t>
            </w:r>
          </w:p>
        </w:tc>
        <w:tc>
          <w:tcPr>
            <w:tcW w:w="1229" w:type="dxa"/>
            <w:tcBorders>
              <w:top w:val="nil"/>
              <w:left w:val="nil"/>
              <w:bottom w:val="single" w:sz="4" w:space="0" w:color="auto"/>
              <w:right w:val="single" w:sz="4" w:space="0" w:color="auto"/>
            </w:tcBorders>
            <w:shd w:val="clear" w:color="auto" w:fill="auto"/>
            <w:noWrap/>
            <w:vAlign w:val="bottom"/>
            <w:hideMark/>
          </w:tcPr>
          <w:p w14:paraId="6DDCABD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45B92781" w14:textId="452EFB5A" w:rsidR="008F1478" w:rsidRPr="008F1478" w:rsidRDefault="008F1478" w:rsidP="008F1478">
            <w:pPr>
              <w:spacing w:after="0" w:line="240" w:lineRule="auto"/>
              <w:ind w:left="0" w:firstLine="0"/>
              <w:jc w:val="right"/>
              <w:rPr>
                <w:rFonts w:eastAsia="Times New Roman"/>
                <w:szCs w:val="20"/>
              </w:rPr>
            </w:pPr>
          </w:p>
        </w:tc>
      </w:tr>
      <w:tr w:rsidR="008F1478" w:rsidRPr="008F1478" w14:paraId="7C998319" w14:textId="77777777" w:rsidTr="00842A57">
        <w:trPr>
          <w:trHeight w:val="661"/>
        </w:trPr>
        <w:tc>
          <w:tcPr>
            <w:tcW w:w="852" w:type="dxa"/>
            <w:tcBorders>
              <w:top w:val="nil"/>
              <w:left w:val="single" w:sz="4" w:space="0" w:color="auto"/>
              <w:bottom w:val="single" w:sz="4" w:space="0" w:color="auto"/>
              <w:right w:val="single" w:sz="4" w:space="0" w:color="auto"/>
            </w:tcBorders>
            <w:shd w:val="clear" w:color="auto" w:fill="auto"/>
            <w:noWrap/>
            <w:hideMark/>
          </w:tcPr>
          <w:p w14:paraId="4547668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NARPP1</w:t>
            </w:r>
          </w:p>
        </w:tc>
        <w:tc>
          <w:tcPr>
            <w:tcW w:w="4121" w:type="dxa"/>
            <w:tcBorders>
              <w:top w:val="nil"/>
              <w:left w:val="nil"/>
              <w:bottom w:val="single" w:sz="4" w:space="0" w:color="auto"/>
              <w:right w:val="single" w:sz="4" w:space="0" w:color="auto"/>
            </w:tcBorders>
            <w:shd w:val="clear" w:color="auto" w:fill="auto"/>
            <w:hideMark/>
          </w:tcPr>
          <w:p w14:paraId="5F3530A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na paket za prenos podatkov, ki vključuje najmanj 200 GB prenesenih podatkov v omrežju naročnika</w:t>
            </w:r>
          </w:p>
        </w:tc>
        <w:tc>
          <w:tcPr>
            <w:tcW w:w="1731" w:type="dxa"/>
            <w:tcBorders>
              <w:top w:val="nil"/>
              <w:left w:val="nil"/>
              <w:bottom w:val="single" w:sz="4" w:space="0" w:color="auto"/>
              <w:right w:val="single" w:sz="4" w:space="0" w:color="auto"/>
            </w:tcBorders>
            <w:shd w:val="clear" w:color="000000" w:fill="DBDBDB"/>
            <w:noWrap/>
            <w:vAlign w:val="center"/>
            <w:hideMark/>
          </w:tcPr>
          <w:p w14:paraId="1698F1F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w:t>
            </w:r>
          </w:p>
        </w:tc>
        <w:tc>
          <w:tcPr>
            <w:tcW w:w="1229" w:type="dxa"/>
            <w:tcBorders>
              <w:top w:val="nil"/>
              <w:left w:val="nil"/>
              <w:bottom w:val="single" w:sz="4" w:space="0" w:color="auto"/>
              <w:right w:val="single" w:sz="4" w:space="0" w:color="auto"/>
            </w:tcBorders>
            <w:shd w:val="clear" w:color="auto" w:fill="auto"/>
            <w:noWrap/>
            <w:vAlign w:val="bottom"/>
            <w:hideMark/>
          </w:tcPr>
          <w:p w14:paraId="0487E6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C971F52" w14:textId="366D8490" w:rsidR="008F1478" w:rsidRPr="008F1478" w:rsidRDefault="008F1478" w:rsidP="008F1478">
            <w:pPr>
              <w:spacing w:after="0" w:line="240" w:lineRule="auto"/>
              <w:ind w:left="0" w:firstLine="0"/>
              <w:jc w:val="right"/>
              <w:rPr>
                <w:rFonts w:eastAsia="Times New Roman"/>
                <w:szCs w:val="20"/>
              </w:rPr>
            </w:pPr>
          </w:p>
        </w:tc>
      </w:tr>
      <w:tr w:rsidR="008F1478" w:rsidRPr="008F1478" w14:paraId="19AA32F1" w14:textId="77777777" w:rsidTr="00842A57">
        <w:trPr>
          <w:trHeight w:val="669"/>
        </w:trPr>
        <w:tc>
          <w:tcPr>
            <w:tcW w:w="852" w:type="dxa"/>
            <w:tcBorders>
              <w:top w:val="nil"/>
              <w:left w:val="single" w:sz="4" w:space="0" w:color="auto"/>
              <w:bottom w:val="single" w:sz="4" w:space="0" w:color="auto"/>
              <w:right w:val="single" w:sz="4" w:space="0" w:color="auto"/>
            </w:tcBorders>
            <w:shd w:val="clear" w:color="auto" w:fill="auto"/>
            <w:noWrap/>
            <w:hideMark/>
          </w:tcPr>
          <w:p w14:paraId="28474F1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MI1</w:t>
            </w:r>
          </w:p>
        </w:tc>
        <w:tc>
          <w:tcPr>
            <w:tcW w:w="4121" w:type="dxa"/>
            <w:tcBorders>
              <w:top w:val="nil"/>
              <w:left w:val="nil"/>
              <w:bottom w:val="single" w:sz="4" w:space="0" w:color="auto"/>
              <w:right w:val="single" w:sz="4" w:space="0" w:color="auto"/>
            </w:tcBorders>
            <w:shd w:val="clear" w:color="auto" w:fill="auto"/>
            <w:hideMark/>
          </w:tcPr>
          <w:p w14:paraId="52B20CA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 GB prenesenih podatkov v omrežju naročnika - MI1</w:t>
            </w:r>
          </w:p>
        </w:tc>
        <w:tc>
          <w:tcPr>
            <w:tcW w:w="1731" w:type="dxa"/>
            <w:tcBorders>
              <w:top w:val="nil"/>
              <w:left w:val="nil"/>
              <w:bottom w:val="single" w:sz="4" w:space="0" w:color="auto"/>
              <w:right w:val="single" w:sz="4" w:space="0" w:color="auto"/>
            </w:tcBorders>
            <w:shd w:val="clear" w:color="000000" w:fill="DBDBDB"/>
            <w:noWrap/>
            <w:vAlign w:val="center"/>
            <w:hideMark/>
          </w:tcPr>
          <w:p w14:paraId="139D5B8F"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w:t>
            </w:r>
          </w:p>
        </w:tc>
        <w:tc>
          <w:tcPr>
            <w:tcW w:w="1229" w:type="dxa"/>
            <w:tcBorders>
              <w:top w:val="nil"/>
              <w:left w:val="nil"/>
              <w:bottom w:val="single" w:sz="4" w:space="0" w:color="auto"/>
              <w:right w:val="single" w:sz="4" w:space="0" w:color="auto"/>
            </w:tcBorders>
            <w:shd w:val="clear" w:color="auto" w:fill="auto"/>
            <w:noWrap/>
            <w:vAlign w:val="bottom"/>
            <w:hideMark/>
          </w:tcPr>
          <w:p w14:paraId="16CE49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02E4AC14" w14:textId="22834C20" w:rsidR="008F1478" w:rsidRPr="008F1478" w:rsidRDefault="008F1478" w:rsidP="008F1478">
            <w:pPr>
              <w:spacing w:after="0" w:line="240" w:lineRule="auto"/>
              <w:ind w:left="0" w:firstLine="0"/>
              <w:jc w:val="right"/>
              <w:rPr>
                <w:rFonts w:eastAsia="Times New Roman"/>
                <w:szCs w:val="20"/>
              </w:rPr>
            </w:pPr>
          </w:p>
        </w:tc>
      </w:tr>
      <w:tr w:rsidR="008F1478" w:rsidRPr="008F1478" w14:paraId="0394077A" w14:textId="77777777" w:rsidTr="00842A57">
        <w:trPr>
          <w:trHeight w:val="610"/>
        </w:trPr>
        <w:tc>
          <w:tcPr>
            <w:tcW w:w="852" w:type="dxa"/>
            <w:tcBorders>
              <w:top w:val="nil"/>
              <w:left w:val="single" w:sz="4" w:space="0" w:color="auto"/>
              <w:bottom w:val="single" w:sz="4" w:space="0" w:color="auto"/>
              <w:right w:val="single" w:sz="4" w:space="0" w:color="auto"/>
            </w:tcBorders>
            <w:shd w:val="clear" w:color="auto" w:fill="auto"/>
            <w:noWrap/>
            <w:hideMark/>
          </w:tcPr>
          <w:p w14:paraId="3170F97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MI2</w:t>
            </w:r>
          </w:p>
        </w:tc>
        <w:tc>
          <w:tcPr>
            <w:tcW w:w="4121" w:type="dxa"/>
            <w:tcBorders>
              <w:top w:val="nil"/>
              <w:left w:val="nil"/>
              <w:bottom w:val="single" w:sz="4" w:space="0" w:color="auto"/>
              <w:right w:val="single" w:sz="4" w:space="0" w:color="auto"/>
            </w:tcBorders>
            <w:shd w:val="clear" w:color="auto" w:fill="auto"/>
            <w:hideMark/>
          </w:tcPr>
          <w:p w14:paraId="561EC6EF"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100 GB prenesenih podatkov v omrežju naročnika - MI2</w:t>
            </w:r>
          </w:p>
        </w:tc>
        <w:tc>
          <w:tcPr>
            <w:tcW w:w="1731" w:type="dxa"/>
            <w:tcBorders>
              <w:top w:val="nil"/>
              <w:left w:val="nil"/>
              <w:bottom w:val="single" w:sz="4" w:space="0" w:color="auto"/>
              <w:right w:val="single" w:sz="4" w:space="0" w:color="auto"/>
            </w:tcBorders>
            <w:shd w:val="clear" w:color="000000" w:fill="DBDBDB"/>
            <w:noWrap/>
            <w:vAlign w:val="center"/>
            <w:hideMark/>
          </w:tcPr>
          <w:p w14:paraId="75C298F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457302E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8439410" w14:textId="220C29DD" w:rsidR="008F1478" w:rsidRPr="008F1478" w:rsidRDefault="008F1478" w:rsidP="008F1478">
            <w:pPr>
              <w:spacing w:after="0" w:line="240" w:lineRule="auto"/>
              <w:ind w:left="0" w:firstLine="0"/>
              <w:jc w:val="right"/>
              <w:rPr>
                <w:rFonts w:eastAsia="Times New Roman"/>
                <w:szCs w:val="20"/>
              </w:rPr>
            </w:pPr>
          </w:p>
        </w:tc>
      </w:tr>
      <w:tr w:rsidR="008F1478" w:rsidRPr="008F1478" w14:paraId="605DCE6B"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0EF88BE" w14:textId="2366D50F" w:rsidR="008F1478" w:rsidRPr="008F1478" w:rsidRDefault="009C701F" w:rsidP="00A92620">
            <w:pPr>
              <w:spacing w:after="0" w:line="240" w:lineRule="auto"/>
              <w:ind w:left="0" w:firstLine="0"/>
              <w:jc w:val="center"/>
              <w:rPr>
                <w:rFonts w:eastAsia="Times New Roman"/>
                <w:b/>
                <w:bCs/>
                <w:szCs w:val="20"/>
              </w:rPr>
            </w:pPr>
            <w:r>
              <w:rPr>
                <w:rFonts w:eastAsia="Times New Roman"/>
                <w:b/>
                <w:bCs/>
                <w:szCs w:val="20"/>
              </w:rPr>
              <w:t>Pogovori in sporočila</w:t>
            </w:r>
          </w:p>
        </w:tc>
      </w:tr>
      <w:tr w:rsidR="008F1478" w:rsidRPr="008F1478" w14:paraId="69C6C023" w14:textId="77777777" w:rsidTr="00842A57">
        <w:trPr>
          <w:trHeight w:val="176"/>
        </w:trPr>
        <w:tc>
          <w:tcPr>
            <w:tcW w:w="852" w:type="dxa"/>
            <w:tcBorders>
              <w:top w:val="nil"/>
              <w:left w:val="single" w:sz="4" w:space="0" w:color="auto"/>
              <w:bottom w:val="single" w:sz="4" w:space="0" w:color="auto"/>
              <w:right w:val="single" w:sz="4" w:space="0" w:color="auto"/>
            </w:tcBorders>
            <w:shd w:val="clear" w:color="auto" w:fill="auto"/>
            <w:noWrap/>
            <w:hideMark/>
          </w:tcPr>
          <w:p w14:paraId="09C4C0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w:t>
            </w:r>
          </w:p>
        </w:tc>
        <w:tc>
          <w:tcPr>
            <w:tcW w:w="4121" w:type="dxa"/>
            <w:tcBorders>
              <w:top w:val="nil"/>
              <w:left w:val="nil"/>
              <w:bottom w:val="single" w:sz="4" w:space="0" w:color="auto"/>
              <w:right w:val="single" w:sz="4" w:space="0" w:color="auto"/>
            </w:tcBorders>
            <w:shd w:val="clear" w:color="auto" w:fill="auto"/>
            <w:hideMark/>
          </w:tcPr>
          <w:p w14:paraId="5C0E62D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w:t>
            </w:r>
          </w:p>
        </w:tc>
        <w:tc>
          <w:tcPr>
            <w:tcW w:w="1731" w:type="dxa"/>
            <w:tcBorders>
              <w:top w:val="nil"/>
              <w:left w:val="nil"/>
              <w:bottom w:val="single" w:sz="4" w:space="0" w:color="auto"/>
              <w:right w:val="single" w:sz="4" w:space="0" w:color="auto"/>
            </w:tcBorders>
            <w:shd w:val="clear" w:color="000000" w:fill="DBDBDB"/>
            <w:noWrap/>
            <w:vAlign w:val="center"/>
            <w:hideMark/>
          </w:tcPr>
          <w:p w14:paraId="2EF34ED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4.320.000</w:t>
            </w:r>
          </w:p>
        </w:tc>
        <w:tc>
          <w:tcPr>
            <w:tcW w:w="1229" w:type="dxa"/>
            <w:tcBorders>
              <w:top w:val="nil"/>
              <w:left w:val="nil"/>
              <w:bottom w:val="single" w:sz="4" w:space="0" w:color="auto"/>
              <w:right w:val="single" w:sz="4" w:space="0" w:color="auto"/>
            </w:tcBorders>
            <w:shd w:val="clear" w:color="auto" w:fill="auto"/>
            <w:noWrap/>
            <w:vAlign w:val="bottom"/>
            <w:hideMark/>
          </w:tcPr>
          <w:p w14:paraId="47245B6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58D4762F" w14:textId="17ED82C0" w:rsidR="008F1478" w:rsidRPr="008F1478" w:rsidRDefault="008F1478" w:rsidP="008F1478">
            <w:pPr>
              <w:spacing w:after="0" w:line="240" w:lineRule="auto"/>
              <w:ind w:left="0" w:firstLine="0"/>
              <w:jc w:val="right"/>
              <w:rPr>
                <w:rFonts w:eastAsia="Times New Roman"/>
                <w:szCs w:val="20"/>
              </w:rPr>
            </w:pPr>
          </w:p>
        </w:tc>
      </w:tr>
      <w:tr w:rsidR="008F1478" w:rsidRPr="008F1478" w14:paraId="702C6B61" w14:textId="77777777" w:rsidTr="00842A57">
        <w:trPr>
          <w:trHeight w:val="221"/>
        </w:trPr>
        <w:tc>
          <w:tcPr>
            <w:tcW w:w="852" w:type="dxa"/>
            <w:tcBorders>
              <w:top w:val="nil"/>
              <w:left w:val="single" w:sz="4" w:space="0" w:color="auto"/>
              <w:bottom w:val="single" w:sz="4" w:space="0" w:color="auto"/>
              <w:right w:val="single" w:sz="4" w:space="0" w:color="auto"/>
            </w:tcBorders>
            <w:shd w:val="clear" w:color="auto" w:fill="auto"/>
            <w:noWrap/>
            <w:hideMark/>
          </w:tcPr>
          <w:p w14:paraId="08C6017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MMS</w:t>
            </w:r>
          </w:p>
        </w:tc>
        <w:tc>
          <w:tcPr>
            <w:tcW w:w="4121" w:type="dxa"/>
            <w:tcBorders>
              <w:top w:val="nil"/>
              <w:left w:val="nil"/>
              <w:bottom w:val="single" w:sz="4" w:space="0" w:color="auto"/>
              <w:right w:val="single" w:sz="4" w:space="0" w:color="auto"/>
            </w:tcBorders>
            <w:shd w:val="clear" w:color="auto" w:fill="auto"/>
            <w:hideMark/>
          </w:tcPr>
          <w:p w14:paraId="2F330AA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MMS</w:t>
            </w:r>
          </w:p>
        </w:tc>
        <w:tc>
          <w:tcPr>
            <w:tcW w:w="1731" w:type="dxa"/>
            <w:tcBorders>
              <w:top w:val="nil"/>
              <w:left w:val="nil"/>
              <w:bottom w:val="single" w:sz="4" w:space="0" w:color="auto"/>
              <w:right w:val="single" w:sz="4" w:space="0" w:color="auto"/>
            </w:tcBorders>
            <w:shd w:val="clear" w:color="000000" w:fill="DBDBDB"/>
            <w:noWrap/>
            <w:vAlign w:val="center"/>
            <w:hideMark/>
          </w:tcPr>
          <w:p w14:paraId="542C42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288.000</w:t>
            </w:r>
          </w:p>
        </w:tc>
        <w:tc>
          <w:tcPr>
            <w:tcW w:w="1229" w:type="dxa"/>
            <w:tcBorders>
              <w:top w:val="nil"/>
              <w:left w:val="nil"/>
              <w:bottom w:val="single" w:sz="4" w:space="0" w:color="auto"/>
              <w:right w:val="single" w:sz="4" w:space="0" w:color="auto"/>
            </w:tcBorders>
            <w:shd w:val="clear" w:color="auto" w:fill="auto"/>
            <w:noWrap/>
            <w:vAlign w:val="bottom"/>
            <w:hideMark/>
          </w:tcPr>
          <w:p w14:paraId="4106751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2FC6941A" w14:textId="0DBDCB0E" w:rsidR="008F1478" w:rsidRPr="008F1478" w:rsidRDefault="008F1478" w:rsidP="008F1478">
            <w:pPr>
              <w:spacing w:after="0" w:line="240" w:lineRule="auto"/>
              <w:ind w:left="0" w:firstLine="0"/>
              <w:jc w:val="right"/>
              <w:rPr>
                <w:rFonts w:eastAsia="Times New Roman"/>
                <w:szCs w:val="20"/>
              </w:rPr>
            </w:pPr>
          </w:p>
        </w:tc>
      </w:tr>
      <w:tr w:rsidR="008F1478" w:rsidRPr="008F1478" w14:paraId="56D5E0AC" w14:textId="77777777" w:rsidTr="00842A57">
        <w:trPr>
          <w:trHeight w:val="265"/>
        </w:trPr>
        <w:tc>
          <w:tcPr>
            <w:tcW w:w="852" w:type="dxa"/>
            <w:tcBorders>
              <w:top w:val="nil"/>
              <w:left w:val="single" w:sz="4" w:space="0" w:color="auto"/>
              <w:bottom w:val="single" w:sz="4" w:space="0" w:color="auto"/>
              <w:right w:val="single" w:sz="4" w:space="0" w:color="auto"/>
            </w:tcBorders>
            <w:shd w:val="clear" w:color="auto" w:fill="auto"/>
            <w:noWrap/>
            <w:hideMark/>
          </w:tcPr>
          <w:p w14:paraId="7320627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SMS_T</w:t>
            </w:r>
          </w:p>
        </w:tc>
        <w:tc>
          <w:tcPr>
            <w:tcW w:w="4121" w:type="dxa"/>
            <w:tcBorders>
              <w:top w:val="nil"/>
              <w:left w:val="nil"/>
              <w:bottom w:val="single" w:sz="4" w:space="0" w:color="auto"/>
              <w:right w:val="single" w:sz="4" w:space="0" w:color="auto"/>
            </w:tcBorders>
            <w:shd w:val="clear" w:color="auto" w:fill="auto"/>
            <w:hideMark/>
          </w:tcPr>
          <w:p w14:paraId="3C6D93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 v tujino</w:t>
            </w:r>
          </w:p>
        </w:tc>
        <w:tc>
          <w:tcPr>
            <w:tcW w:w="1731" w:type="dxa"/>
            <w:tcBorders>
              <w:top w:val="nil"/>
              <w:left w:val="nil"/>
              <w:bottom w:val="single" w:sz="4" w:space="0" w:color="auto"/>
              <w:right w:val="single" w:sz="4" w:space="0" w:color="auto"/>
            </w:tcBorders>
            <w:shd w:val="clear" w:color="000000" w:fill="DBDBDB"/>
            <w:noWrap/>
            <w:vAlign w:val="center"/>
            <w:hideMark/>
          </w:tcPr>
          <w:p w14:paraId="52B2C34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2EFAC75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5BE7686" w14:textId="4523A09E" w:rsidR="008F1478" w:rsidRPr="008F1478" w:rsidRDefault="008F1478" w:rsidP="008F1478">
            <w:pPr>
              <w:spacing w:after="0" w:line="240" w:lineRule="auto"/>
              <w:ind w:left="0" w:firstLine="0"/>
              <w:jc w:val="right"/>
              <w:rPr>
                <w:rFonts w:eastAsia="Times New Roman"/>
                <w:szCs w:val="20"/>
              </w:rPr>
            </w:pPr>
          </w:p>
        </w:tc>
      </w:tr>
      <w:tr w:rsidR="008F1478" w:rsidRPr="008F1478" w14:paraId="5D0D64AC" w14:textId="77777777" w:rsidTr="00842A57">
        <w:trPr>
          <w:trHeight w:val="662"/>
        </w:trPr>
        <w:tc>
          <w:tcPr>
            <w:tcW w:w="852" w:type="dxa"/>
            <w:tcBorders>
              <w:top w:val="nil"/>
              <w:left w:val="single" w:sz="4" w:space="0" w:color="auto"/>
              <w:bottom w:val="single" w:sz="4" w:space="0" w:color="auto"/>
              <w:right w:val="single" w:sz="4" w:space="0" w:color="auto"/>
            </w:tcBorders>
            <w:shd w:val="clear" w:color="auto" w:fill="auto"/>
            <w:noWrap/>
            <w:hideMark/>
          </w:tcPr>
          <w:p w14:paraId="6619193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SŽ</w:t>
            </w:r>
          </w:p>
        </w:tc>
        <w:tc>
          <w:tcPr>
            <w:tcW w:w="4121" w:type="dxa"/>
            <w:tcBorders>
              <w:top w:val="nil"/>
              <w:left w:val="nil"/>
              <w:bottom w:val="single" w:sz="4" w:space="0" w:color="auto"/>
              <w:right w:val="single" w:sz="4" w:space="0" w:color="auto"/>
            </w:tcBorders>
            <w:shd w:val="clear" w:color="auto" w:fill="auto"/>
            <w:hideMark/>
          </w:tcPr>
          <w:p w14:paraId="6BE896E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med uporabniki naročnika – skupine SŽ (znotraj posamezne družbe in med družbami v skupini SŽ)</w:t>
            </w:r>
          </w:p>
        </w:tc>
        <w:tc>
          <w:tcPr>
            <w:tcW w:w="1731" w:type="dxa"/>
            <w:tcBorders>
              <w:top w:val="nil"/>
              <w:left w:val="nil"/>
              <w:bottom w:val="single" w:sz="4" w:space="0" w:color="auto"/>
              <w:right w:val="single" w:sz="4" w:space="0" w:color="auto"/>
            </w:tcBorders>
            <w:shd w:val="clear" w:color="000000" w:fill="DBDBDB"/>
            <w:noWrap/>
            <w:vAlign w:val="center"/>
            <w:hideMark/>
          </w:tcPr>
          <w:p w14:paraId="54F168BE"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6.000.000</w:t>
            </w:r>
          </w:p>
        </w:tc>
        <w:tc>
          <w:tcPr>
            <w:tcW w:w="1229" w:type="dxa"/>
            <w:tcBorders>
              <w:top w:val="nil"/>
              <w:left w:val="nil"/>
              <w:bottom w:val="single" w:sz="4" w:space="0" w:color="auto"/>
              <w:right w:val="single" w:sz="4" w:space="0" w:color="auto"/>
            </w:tcBorders>
            <w:shd w:val="clear" w:color="auto" w:fill="auto"/>
            <w:noWrap/>
            <w:vAlign w:val="bottom"/>
          </w:tcPr>
          <w:p w14:paraId="4C4C189D" w14:textId="5880AC36" w:rsidR="008F1478" w:rsidRPr="008F1478" w:rsidRDefault="008F1478" w:rsidP="008F1478">
            <w:pPr>
              <w:spacing w:after="0" w:line="240" w:lineRule="auto"/>
              <w:ind w:left="0" w:firstLine="0"/>
              <w:jc w:val="right"/>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E5925D7" w14:textId="02D5A0A6" w:rsidR="008F1478" w:rsidRPr="008F1478" w:rsidRDefault="008F1478" w:rsidP="008F1478">
            <w:pPr>
              <w:spacing w:after="0" w:line="240" w:lineRule="auto"/>
              <w:ind w:left="0" w:firstLine="0"/>
              <w:jc w:val="right"/>
              <w:rPr>
                <w:rFonts w:eastAsia="Times New Roman"/>
                <w:szCs w:val="20"/>
              </w:rPr>
            </w:pPr>
          </w:p>
        </w:tc>
      </w:tr>
      <w:tr w:rsidR="008F1478" w:rsidRPr="008F1478" w14:paraId="5F84337A" w14:textId="77777777" w:rsidTr="00842A57">
        <w:trPr>
          <w:trHeight w:val="401"/>
        </w:trPr>
        <w:tc>
          <w:tcPr>
            <w:tcW w:w="852" w:type="dxa"/>
            <w:tcBorders>
              <w:top w:val="nil"/>
              <w:left w:val="single" w:sz="4" w:space="0" w:color="auto"/>
              <w:bottom w:val="single" w:sz="4" w:space="0" w:color="auto"/>
              <w:right w:val="single" w:sz="4" w:space="0" w:color="auto"/>
            </w:tcBorders>
            <w:shd w:val="clear" w:color="auto" w:fill="auto"/>
            <w:noWrap/>
            <w:hideMark/>
          </w:tcPr>
          <w:p w14:paraId="65DC03D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TEL_M</w:t>
            </w:r>
          </w:p>
        </w:tc>
        <w:tc>
          <w:tcPr>
            <w:tcW w:w="4121" w:type="dxa"/>
            <w:tcBorders>
              <w:top w:val="nil"/>
              <w:left w:val="nil"/>
              <w:bottom w:val="single" w:sz="4" w:space="0" w:color="auto"/>
              <w:right w:val="single" w:sz="4" w:space="0" w:color="auto"/>
            </w:tcBorders>
            <w:shd w:val="clear" w:color="auto" w:fill="auto"/>
            <w:hideMark/>
          </w:tcPr>
          <w:p w14:paraId="448BEB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46C5486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5.040.000</w:t>
            </w:r>
          </w:p>
        </w:tc>
        <w:tc>
          <w:tcPr>
            <w:tcW w:w="1229" w:type="dxa"/>
            <w:tcBorders>
              <w:top w:val="nil"/>
              <w:left w:val="nil"/>
              <w:bottom w:val="single" w:sz="4" w:space="0" w:color="auto"/>
              <w:right w:val="single" w:sz="4" w:space="0" w:color="auto"/>
            </w:tcBorders>
            <w:shd w:val="clear" w:color="auto" w:fill="auto"/>
            <w:noWrap/>
            <w:vAlign w:val="bottom"/>
          </w:tcPr>
          <w:p w14:paraId="1977B332" w14:textId="600CACF3"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02250D8" w14:textId="5B5B7E64" w:rsidR="008F1478" w:rsidRPr="008F1478" w:rsidRDefault="008F1478" w:rsidP="008F1478">
            <w:pPr>
              <w:spacing w:after="0" w:line="240" w:lineRule="auto"/>
              <w:ind w:left="0" w:firstLine="0"/>
              <w:jc w:val="right"/>
              <w:rPr>
                <w:rFonts w:eastAsia="Times New Roman"/>
                <w:szCs w:val="20"/>
              </w:rPr>
            </w:pPr>
          </w:p>
        </w:tc>
      </w:tr>
      <w:tr w:rsidR="008F1478" w:rsidRPr="008F1478" w14:paraId="5A4CED39" w14:textId="77777777" w:rsidTr="00842A57">
        <w:trPr>
          <w:trHeight w:val="217"/>
        </w:trPr>
        <w:tc>
          <w:tcPr>
            <w:tcW w:w="852" w:type="dxa"/>
            <w:tcBorders>
              <w:top w:val="nil"/>
              <w:left w:val="single" w:sz="4" w:space="0" w:color="auto"/>
              <w:bottom w:val="single" w:sz="4" w:space="0" w:color="auto"/>
              <w:right w:val="single" w:sz="4" w:space="0" w:color="auto"/>
            </w:tcBorders>
            <w:shd w:val="clear" w:color="auto" w:fill="auto"/>
            <w:noWrap/>
            <w:hideMark/>
          </w:tcPr>
          <w:p w14:paraId="6DB7B45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A1_M</w:t>
            </w:r>
          </w:p>
        </w:tc>
        <w:tc>
          <w:tcPr>
            <w:tcW w:w="4121" w:type="dxa"/>
            <w:tcBorders>
              <w:top w:val="nil"/>
              <w:left w:val="nil"/>
              <w:bottom w:val="single" w:sz="4" w:space="0" w:color="auto"/>
              <w:right w:val="single" w:sz="4" w:space="0" w:color="auto"/>
            </w:tcBorders>
            <w:shd w:val="clear" w:color="auto" w:fill="auto"/>
            <w:hideMark/>
          </w:tcPr>
          <w:p w14:paraId="3B8DA84C"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447E44D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3.240.000</w:t>
            </w:r>
          </w:p>
        </w:tc>
        <w:tc>
          <w:tcPr>
            <w:tcW w:w="1229" w:type="dxa"/>
            <w:tcBorders>
              <w:top w:val="nil"/>
              <w:left w:val="nil"/>
              <w:bottom w:val="single" w:sz="4" w:space="0" w:color="auto"/>
              <w:right w:val="single" w:sz="4" w:space="0" w:color="auto"/>
            </w:tcBorders>
            <w:shd w:val="clear" w:color="auto" w:fill="auto"/>
            <w:noWrap/>
            <w:vAlign w:val="bottom"/>
          </w:tcPr>
          <w:p w14:paraId="3B241F7C" w14:textId="67B89124"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73D8AC0A" w14:textId="6153D252" w:rsidR="008F1478" w:rsidRPr="008F1478" w:rsidRDefault="008F1478" w:rsidP="008F1478">
            <w:pPr>
              <w:spacing w:after="0" w:line="240" w:lineRule="auto"/>
              <w:ind w:left="0" w:firstLine="0"/>
              <w:jc w:val="right"/>
              <w:rPr>
                <w:rFonts w:eastAsia="Times New Roman"/>
                <w:szCs w:val="20"/>
              </w:rPr>
            </w:pPr>
          </w:p>
        </w:tc>
      </w:tr>
      <w:tr w:rsidR="008F1478" w:rsidRPr="008F1478" w14:paraId="27552207" w14:textId="77777777" w:rsidTr="00842A57">
        <w:trPr>
          <w:trHeight w:val="125"/>
        </w:trPr>
        <w:tc>
          <w:tcPr>
            <w:tcW w:w="852" w:type="dxa"/>
            <w:tcBorders>
              <w:top w:val="nil"/>
              <w:left w:val="single" w:sz="4" w:space="0" w:color="auto"/>
              <w:bottom w:val="single" w:sz="4" w:space="0" w:color="auto"/>
              <w:right w:val="single" w:sz="4" w:space="0" w:color="auto"/>
            </w:tcBorders>
            <w:shd w:val="clear" w:color="auto" w:fill="auto"/>
            <w:noWrap/>
            <w:hideMark/>
          </w:tcPr>
          <w:p w14:paraId="54358BA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T2_M</w:t>
            </w:r>
          </w:p>
        </w:tc>
        <w:tc>
          <w:tcPr>
            <w:tcW w:w="4121" w:type="dxa"/>
            <w:tcBorders>
              <w:top w:val="nil"/>
              <w:left w:val="nil"/>
              <w:bottom w:val="single" w:sz="4" w:space="0" w:color="auto"/>
              <w:right w:val="single" w:sz="4" w:space="0" w:color="auto"/>
            </w:tcBorders>
            <w:shd w:val="clear" w:color="auto" w:fill="auto"/>
            <w:hideMark/>
          </w:tcPr>
          <w:p w14:paraId="253A9D3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54AE3F3D"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720.000</w:t>
            </w:r>
          </w:p>
        </w:tc>
        <w:tc>
          <w:tcPr>
            <w:tcW w:w="1229" w:type="dxa"/>
            <w:tcBorders>
              <w:top w:val="nil"/>
              <w:left w:val="nil"/>
              <w:bottom w:val="single" w:sz="4" w:space="0" w:color="auto"/>
              <w:right w:val="single" w:sz="4" w:space="0" w:color="auto"/>
            </w:tcBorders>
            <w:shd w:val="clear" w:color="auto" w:fill="auto"/>
            <w:noWrap/>
            <w:vAlign w:val="bottom"/>
          </w:tcPr>
          <w:p w14:paraId="3BBCF575" w14:textId="0D118D76"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B214B5D" w14:textId="2EA50DDC" w:rsidR="008F1478" w:rsidRPr="008F1478" w:rsidRDefault="008F1478" w:rsidP="008F1478">
            <w:pPr>
              <w:spacing w:after="0" w:line="240" w:lineRule="auto"/>
              <w:ind w:left="0" w:firstLine="0"/>
              <w:jc w:val="right"/>
              <w:rPr>
                <w:rFonts w:eastAsia="Times New Roman"/>
                <w:szCs w:val="20"/>
              </w:rPr>
            </w:pPr>
          </w:p>
        </w:tc>
      </w:tr>
      <w:tr w:rsidR="008F1478" w:rsidRPr="008F1478" w14:paraId="11BD543C" w14:textId="77777777" w:rsidTr="00842A57">
        <w:trPr>
          <w:trHeight w:val="440"/>
        </w:trPr>
        <w:tc>
          <w:tcPr>
            <w:tcW w:w="852" w:type="dxa"/>
            <w:tcBorders>
              <w:top w:val="nil"/>
              <w:left w:val="single" w:sz="4" w:space="0" w:color="auto"/>
              <w:bottom w:val="single" w:sz="4" w:space="0" w:color="auto"/>
              <w:right w:val="single" w:sz="4" w:space="0" w:color="auto"/>
            </w:tcBorders>
            <w:shd w:val="clear" w:color="auto" w:fill="auto"/>
            <w:noWrap/>
            <w:hideMark/>
          </w:tcPr>
          <w:p w14:paraId="080727F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TM_M</w:t>
            </w:r>
          </w:p>
        </w:tc>
        <w:tc>
          <w:tcPr>
            <w:tcW w:w="4121" w:type="dxa"/>
            <w:tcBorders>
              <w:top w:val="nil"/>
              <w:left w:val="nil"/>
              <w:bottom w:val="single" w:sz="4" w:space="0" w:color="auto"/>
              <w:right w:val="single" w:sz="4" w:space="0" w:color="auto"/>
            </w:tcBorders>
            <w:shd w:val="clear" w:color="auto" w:fill="auto"/>
            <w:hideMark/>
          </w:tcPr>
          <w:p w14:paraId="1594AB70"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03819B78"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1.080.000</w:t>
            </w:r>
          </w:p>
        </w:tc>
        <w:tc>
          <w:tcPr>
            <w:tcW w:w="1229" w:type="dxa"/>
            <w:tcBorders>
              <w:top w:val="nil"/>
              <w:left w:val="nil"/>
              <w:bottom w:val="single" w:sz="4" w:space="0" w:color="auto"/>
              <w:right w:val="single" w:sz="4" w:space="0" w:color="auto"/>
            </w:tcBorders>
            <w:shd w:val="clear" w:color="auto" w:fill="auto"/>
            <w:noWrap/>
            <w:vAlign w:val="bottom"/>
          </w:tcPr>
          <w:p w14:paraId="1E35EB6A" w14:textId="64705B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950A6A" w14:textId="756CA7DA" w:rsidR="008F1478" w:rsidRPr="008F1478" w:rsidRDefault="008F1478" w:rsidP="008F1478">
            <w:pPr>
              <w:spacing w:after="0" w:line="240" w:lineRule="auto"/>
              <w:ind w:left="0" w:firstLine="0"/>
              <w:jc w:val="right"/>
              <w:rPr>
                <w:rFonts w:eastAsia="Times New Roman"/>
                <w:szCs w:val="20"/>
              </w:rPr>
            </w:pPr>
          </w:p>
        </w:tc>
      </w:tr>
      <w:tr w:rsidR="008F1478" w:rsidRPr="008F1478" w14:paraId="4C453A16" w14:textId="77777777" w:rsidTr="00842A57">
        <w:trPr>
          <w:trHeight w:val="264"/>
        </w:trPr>
        <w:tc>
          <w:tcPr>
            <w:tcW w:w="852" w:type="dxa"/>
            <w:tcBorders>
              <w:top w:val="nil"/>
              <w:left w:val="single" w:sz="4" w:space="0" w:color="auto"/>
              <w:bottom w:val="single" w:sz="4" w:space="0" w:color="auto"/>
              <w:right w:val="single" w:sz="4" w:space="0" w:color="auto"/>
            </w:tcBorders>
            <w:shd w:val="clear" w:color="auto" w:fill="auto"/>
            <w:noWrap/>
            <w:hideMark/>
          </w:tcPr>
          <w:p w14:paraId="27553F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lastRenderedPageBreak/>
              <w:t>C</w:t>
            </w:r>
            <w:r w:rsidRPr="008F1478">
              <w:rPr>
                <w:rFonts w:eastAsia="Times New Roman"/>
                <w:szCs w:val="20"/>
                <w:vertAlign w:val="subscript"/>
              </w:rPr>
              <w:t>TEL_S</w:t>
            </w:r>
          </w:p>
        </w:tc>
        <w:tc>
          <w:tcPr>
            <w:tcW w:w="4121" w:type="dxa"/>
            <w:tcBorders>
              <w:top w:val="nil"/>
              <w:left w:val="nil"/>
              <w:bottom w:val="single" w:sz="4" w:space="0" w:color="auto"/>
              <w:right w:val="single" w:sz="4" w:space="0" w:color="auto"/>
            </w:tcBorders>
            <w:shd w:val="clear" w:color="auto" w:fill="auto"/>
            <w:hideMark/>
          </w:tcPr>
          <w:p w14:paraId="0C707E8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52B24FF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w:t>
            </w:r>
          </w:p>
        </w:tc>
        <w:tc>
          <w:tcPr>
            <w:tcW w:w="1229" w:type="dxa"/>
            <w:tcBorders>
              <w:top w:val="nil"/>
              <w:left w:val="nil"/>
              <w:bottom w:val="single" w:sz="4" w:space="0" w:color="auto"/>
              <w:right w:val="single" w:sz="4" w:space="0" w:color="auto"/>
            </w:tcBorders>
            <w:shd w:val="clear" w:color="auto" w:fill="auto"/>
            <w:noWrap/>
            <w:vAlign w:val="bottom"/>
          </w:tcPr>
          <w:p w14:paraId="1DB2918C" w14:textId="4AFC360D"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6866107" w14:textId="456190C9" w:rsidR="008F1478" w:rsidRPr="008F1478" w:rsidRDefault="008F1478" w:rsidP="008F1478">
            <w:pPr>
              <w:spacing w:after="0" w:line="240" w:lineRule="auto"/>
              <w:ind w:left="0" w:firstLine="0"/>
              <w:jc w:val="right"/>
              <w:rPr>
                <w:rFonts w:eastAsia="Times New Roman"/>
                <w:szCs w:val="20"/>
              </w:rPr>
            </w:pPr>
          </w:p>
        </w:tc>
      </w:tr>
      <w:tr w:rsidR="008F1478" w:rsidRPr="008F1478" w14:paraId="72CC9A00" w14:textId="77777777" w:rsidTr="00842A57">
        <w:trPr>
          <w:trHeight w:val="128"/>
        </w:trPr>
        <w:tc>
          <w:tcPr>
            <w:tcW w:w="852" w:type="dxa"/>
            <w:tcBorders>
              <w:top w:val="nil"/>
              <w:left w:val="single" w:sz="4" w:space="0" w:color="auto"/>
              <w:bottom w:val="single" w:sz="4" w:space="0" w:color="auto"/>
              <w:right w:val="single" w:sz="4" w:space="0" w:color="auto"/>
            </w:tcBorders>
            <w:shd w:val="clear" w:color="auto" w:fill="auto"/>
            <w:noWrap/>
            <w:hideMark/>
          </w:tcPr>
          <w:p w14:paraId="16D2311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A1_S</w:t>
            </w:r>
          </w:p>
        </w:tc>
        <w:tc>
          <w:tcPr>
            <w:tcW w:w="4121" w:type="dxa"/>
            <w:tcBorders>
              <w:top w:val="nil"/>
              <w:left w:val="nil"/>
              <w:bottom w:val="single" w:sz="4" w:space="0" w:color="auto"/>
              <w:right w:val="single" w:sz="4" w:space="0" w:color="auto"/>
            </w:tcBorders>
            <w:shd w:val="clear" w:color="auto" w:fill="auto"/>
            <w:hideMark/>
          </w:tcPr>
          <w:p w14:paraId="18B203B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004469F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144.000</w:t>
            </w:r>
          </w:p>
        </w:tc>
        <w:tc>
          <w:tcPr>
            <w:tcW w:w="1229" w:type="dxa"/>
            <w:tcBorders>
              <w:top w:val="nil"/>
              <w:left w:val="nil"/>
              <w:bottom w:val="single" w:sz="4" w:space="0" w:color="auto"/>
              <w:right w:val="single" w:sz="4" w:space="0" w:color="auto"/>
            </w:tcBorders>
            <w:shd w:val="clear" w:color="auto" w:fill="auto"/>
            <w:noWrap/>
            <w:vAlign w:val="bottom"/>
          </w:tcPr>
          <w:p w14:paraId="5BA18883" w14:textId="00CE5B0E"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EFEDF62" w14:textId="48B2720E" w:rsidR="008F1478" w:rsidRPr="008F1478" w:rsidRDefault="008F1478" w:rsidP="008F1478">
            <w:pPr>
              <w:spacing w:after="0" w:line="240" w:lineRule="auto"/>
              <w:ind w:left="0" w:firstLine="0"/>
              <w:jc w:val="right"/>
              <w:rPr>
                <w:rFonts w:eastAsia="Times New Roman"/>
                <w:szCs w:val="20"/>
              </w:rPr>
            </w:pPr>
          </w:p>
        </w:tc>
      </w:tr>
      <w:tr w:rsidR="008F1478" w:rsidRPr="008F1478" w14:paraId="7F771662" w14:textId="77777777" w:rsidTr="00842A57">
        <w:trPr>
          <w:trHeight w:val="172"/>
        </w:trPr>
        <w:tc>
          <w:tcPr>
            <w:tcW w:w="852" w:type="dxa"/>
            <w:tcBorders>
              <w:top w:val="nil"/>
              <w:left w:val="single" w:sz="4" w:space="0" w:color="auto"/>
              <w:bottom w:val="single" w:sz="4" w:space="0" w:color="auto"/>
              <w:right w:val="single" w:sz="4" w:space="0" w:color="auto"/>
            </w:tcBorders>
            <w:shd w:val="clear" w:color="auto" w:fill="auto"/>
            <w:noWrap/>
            <w:hideMark/>
          </w:tcPr>
          <w:p w14:paraId="2E3CE55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T2_S</w:t>
            </w:r>
          </w:p>
        </w:tc>
        <w:tc>
          <w:tcPr>
            <w:tcW w:w="4121" w:type="dxa"/>
            <w:tcBorders>
              <w:top w:val="nil"/>
              <w:left w:val="nil"/>
              <w:bottom w:val="single" w:sz="4" w:space="0" w:color="auto"/>
              <w:right w:val="single" w:sz="4" w:space="0" w:color="auto"/>
            </w:tcBorders>
            <w:shd w:val="clear" w:color="auto" w:fill="auto"/>
            <w:hideMark/>
          </w:tcPr>
          <w:p w14:paraId="71361CE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43FED661"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w:t>
            </w:r>
          </w:p>
        </w:tc>
        <w:tc>
          <w:tcPr>
            <w:tcW w:w="1229" w:type="dxa"/>
            <w:tcBorders>
              <w:top w:val="nil"/>
              <w:left w:val="nil"/>
              <w:bottom w:val="single" w:sz="4" w:space="0" w:color="auto"/>
              <w:right w:val="single" w:sz="4" w:space="0" w:color="auto"/>
            </w:tcBorders>
            <w:shd w:val="clear" w:color="auto" w:fill="auto"/>
            <w:noWrap/>
            <w:vAlign w:val="bottom"/>
          </w:tcPr>
          <w:p w14:paraId="22731DC8" w14:textId="036924B2"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354A53A1" w14:textId="0787E502" w:rsidR="008F1478" w:rsidRPr="008F1478" w:rsidRDefault="008F1478" w:rsidP="008F1478">
            <w:pPr>
              <w:spacing w:after="0" w:line="240" w:lineRule="auto"/>
              <w:ind w:left="0" w:firstLine="0"/>
              <w:jc w:val="right"/>
              <w:rPr>
                <w:rFonts w:eastAsia="Times New Roman"/>
                <w:szCs w:val="20"/>
              </w:rPr>
            </w:pPr>
          </w:p>
        </w:tc>
      </w:tr>
      <w:tr w:rsidR="008F1478" w:rsidRPr="008F1478" w14:paraId="54E7A68D" w14:textId="77777777" w:rsidTr="00842A57">
        <w:trPr>
          <w:trHeight w:val="351"/>
        </w:trPr>
        <w:tc>
          <w:tcPr>
            <w:tcW w:w="852" w:type="dxa"/>
            <w:tcBorders>
              <w:top w:val="nil"/>
              <w:left w:val="single" w:sz="4" w:space="0" w:color="auto"/>
              <w:bottom w:val="single" w:sz="4" w:space="0" w:color="auto"/>
              <w:right w:val="single" w:sz="4" w:space="0" w:color="auto"/>
            </w:tcBorders>
            <w:shd w:val="clear" w:color="auto" w:fill="auto"/>
            <w:noWrap/>
            <w:hideMark/>
          </w:tcPr>
          <w:p w14:paraId="16A2B81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TM_S</w:t>
            </w:r>
          </w:p>
        </w:tc>
        <w:tc>
          <w:tcPr>
            <w:tcW w:w="4121" w:type="dxa"/>
            <w:tcBorders>
              <w:top w:val="nil"/>
              <w:left w:val="nil"/>
              <w:bottom w:val="single" w:sz="4" w:space="0" w:color="auto"/>
              <w:right w:val="single" w:sz="4" w:space="0" w:color="auto"/>
            </w:tcBorders>
            <w:shd w:val="clear" w:color="auto" w:fill="auto"/>
            <w:hideMark/>
          </w:tcPr>
          <w:p w14:paraId="7B7C57C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6C40C4A2"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54.000</w:t>
            </w:r>
          </w:p>
        </w:tc>
        <w:tc>
          <w:tcPr>
            <w:tcW w:w="1229" w:type="dxa"/>
            <w:tcBorders>
              <w:top w:val="nil"/>
              <w:left w:val="nil"/>
              <w:bottom w:val="single" w:sz="4" w:space="0" w:color="auto"/>
              <w:right w:val="single" w:sz="4" w:space="0" w:color="auto"/>
            </w:tcBorders>
            <w:shd w:val="clear" w:color="auto" w:fill="auto"/>
            <w:noWrap/>
            <w:vAlign w:val="bottom"/>
          </w:tcPr>
          <w:p w14:paraId="0BC47C8E" w14:textId="7855BB1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BEB1740" w14:textId="73B16AA9" w:rsidR="008F1478" w:rsidRPr="008F1478" w:rsidRDefault="008F1478" w:rsidP="008F1478">
            <w:pPr>
              <w:spacing w:after="0" w:line="240" w:lineRule="auto"/>
              <w:ind w:left="0" w:firstLine="0"/>
              <w:jc w:val="right"/>
              <w:rPr>
                <w:rFonts w:eastAsia="Times New Roman"/>
                <w:szCs w:val="20"/>
              </w:rPr>
            </w:pPr>
          </w:p>
        </w:tc>
      </w:tr>
      <w:tr w:rsidR="008F1478" w:rsidRPr="008F1478" w14:paraId="48A558ED" w14:textId="77777777" w:rsidTr="00842A57">
        <w:trPr>
          <w:trHeight w:val="167"/>
        </w:trPr>
        <w:tc>
          <w:tcPr>
            <w:tcW w:w="852" w:type="dxa"/>
            <w:tcBorders>
              <w:top w:val="nil"/>
              <w:left w:val="single" w:sz="4" w:space="0" w:color="auto"/>
              <w:bottom w:val="single" w:sz="4" w:space="0" w:color="auto"/>
              <w:right w:val="single" w:sz="4" w:space="0" w:color="auto"/>
            </w:tcBorders>
            <w:shd w:val="clear" w:color="auto" w:fill="auto"/>
            <w:noWrap/>
            <w:hideMark/>
          </w:tcPr>
          <w:p w14:paraId="55ED40D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EU</w:t>
            </w:r>
          </w:p>
        </w:tc>
        <w:tc>
          <w:tcPr>
            <w:tcW w:w="4121" w:type="dxa"/>
            <w:tcBorders>
              <w:top w:val="nil"/>
              <w:left w:val="nil"/>
              <w:bottom w:val="single" w:sz="4" w:space="0" w:color="auto"/>
              <w:right w:val="single" w:sz="4" w:space="0" w:color="auto"/>
            </w:tcBorders>
            <w:shd w:val="clear" w:color="auto" w:fill="auto"/>
            <w:hideMark/>
          </w:tcPr>
          <w:p w14:paraId="09DC8AB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države EU</w:t>
            </w:r>
          </w:p>
        </w:tc>
        <w:tc>
          <w:tcPr>
            <w:tcW w:w="1731" w:type="dxa"/>
            <w:tcBorders>
              <w:top w:val="nil"/>
              <w:left w:val="nil"/>
              <w:bottom w:val="single" w:sz="4" w:space="0" w:color="auto"/>
              <w:right w:val="single" w:sz="4" w:space="0" w:color="auto"/>
            </w:tcBorders>
            <w:shd w:val="clear" w:color="000000" w:fill="DBDBDB"/>
            <w:noWrap/>
            <w:vAlign w:val="center"/>
            <w:hideMark/>
          </w:tcPr>
          <w:p w14:paraId="6CC23A7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7249B29B" w14:textId="43D86EAA"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055DA53" w14:textId="0BF7FE03" w:rsidR="008F1478" w:rsidRPr="008F1478" w:rsidRDefault="008F1478" w:rsidP="008F1478">
            <w:pPr>
              <w:spacing w:after="0" w:line="240" w:lineRule="auto"/>
              <w:ind w:left="0" w:firstLine="0"/>
              <w:jc w:val="right"/>
              <w:rPr>
                <w:rFonts w:eastAsia="Times New Roman"/>
                <w:szCs w:val="20"/>
              </w:rPr>
            </w:pPr>
          </w:p>
        </w:tc>
      </w:tr>
      <w:tr w:rsidR="008F1478" w:rsidRPr="008F1478" w14:paraId="09C13BC5"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noWrap/>
            <w:hideMark/>
          </w:tcPr>
          <w:p w14:paraId="0A514D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w:t>
            </w:r>
          </w:p>
        </w:tc>
        <w:tc>
          <w:tcPr>
            <w:tcW w:w="4121" w:type="dxa"/>
            <w:tcBorders>
              <w:top w:val="nil"/>
              <w:left w:val="nil"/>
              <w:bottom w:val="single" w:sz="4" w:space="0" w:color="auto"/>
              <w:right w:val="single" w:sz="4" w:space="0" w:color="auto"/>
            </w:tcBorders>
            <w:shd w:val="clear" w:color="auto" w:fill="auto"/>
            <w:hideMark/>
          </w:tcPr>
          <w:p w14:paraId="6C15D8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ostale evropske države</w:t>
            </w:r>
          </w:p>
        </w:tc>
        <w:tc>
          <w:tcPr>
            <w:tcW w:w="1731" w:type="dxa"/>
            <w:tcBorders>
              <w:top w:val="nil"/>
              <w:left w:val="nil"/>
              <w:bottom w:val="single" w:sz="4" w:space="0" w:color="auto"/>
              <w:right w:val="single" w:sz="4" w:space="0" w:color="auto"/>
            </w:tcBorders>
            <w:shd w:val="clear" w:color="000000" w:fill="DBDBDB"/>
            <w:noWrap/>
            <w:vAlign w:val="center"/>
            <w:hideMark/>
          </w:tcPr>
          <w:p w14:paraId="1D1E78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5080260" w14:textId="47CB6CA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F4FF6F1" w14:textId="611A44BA" w:rsidR="008F1478" w:rsidRPr="008F1478" w:rsidRDefault="008F1478" w:rsidP="008F1478">
            <w:pPr>
              <w:spacing w:after="0" w:line="240" w:lineRule="auto"/>
              <w:ind w:left="0" w:firstLine="0"/>
              <w:jc w:val="right"/>
              <w:rPr>
                <w:rFonts w:eastAsia="Times New Roman"/>
                <w:szCs w:val="20"/>
              </w:rPr>
            </w:pPr>
          </w:p>
        </w:tc>
      </w:tr>
      <w:tr w:rsidR="008F1478" w:rsidRPr="008F1478" w14:paraId="5450EA30" w14:textId="77777777" w:rsidTr="00842A57">
        <w:trPr>
          <w:trHeight w:val="663"/>
        </w:trPr>
        <w:tc>
          <w:tcPr>
            <w:tcW w:w="852" w:type="dxa"/>
            <w:tcBorders>
              <w:top w:val="nil"/>
              <w:left w:val="single" w:sz="4" w:space="0" w:color="auto"/>
              <w:bottom w:val="single" w:sz="4" w:space="0" w:color="auto"/>
              <w:right w:val="single" w:sz="4" w:space="0" w:color="auto"/>
            </w:tcBorders>
            <w:shd w:val="clear" w:color="auto" w:fill="auto"/>
            <w:noWrap/>
            <w:hideMark/>
          </w:tcPr>
          <w:p w14:paraId="551E9B3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1235F5C9" w14:textId="258EC6DE"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(odhodni klic iz tujine v Slovenijo)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3B22E13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36.000</w:t>
            </w:r>
          </w:p>
        </w:tc>
        <w:tc>
          <w:tcPr>
            <w:tcW w:w="1229" w:type="dxa"/>
            <w:tcBorders>
              <w:top w:val="nil"/>
              <w:left w:val="nil"/>
              <w:bottom w:val="single" w:sz="4" w:space="0" w:color="auto"/>
              <w:right w:val="single" w:sz="4" w:space="0" w:color="auto"/>
            </w:tcBorders>
            <w:shd w:val="clear" w:color="auto" w:fill="auto"/>
            <w:noWrap/>
            <w:vAlign w:val="bottom"/>
          </w:tcPr>
          <w:p w14:paraId="44268924" w14:textId="43EAD66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681095" w14:textId="6214681C" w:rsidR="008F1478" w:rsidRPr="008F1478" w:rsidRDefault="008F1478" w:rsidP="008F1478">
            <w:pPr>
              <w:spacing w:after="0" w:line="240" w:lineRule="auto"/>
              <w:ind w:left="0" w:firstLine="0"/>
              <w:jc w:val="right"/>
              <w:rPr>
                <w:rFonts w:eastAsia="Times New Roman"/>
                <w:szCs w:val="20"/>
              </w:rPr>
            </w:pPr>
          </w:p>
        </w:tc>
      </w:tr>
      <w:tr w:rsidR="008F1478" w:rsidRPr="008F1478" w14:paraId="5A872CB0" w14:textId="77777777" w:rsidTr="00842A57">
        <w:trPr>
          <w:trHeight w:val="659"/>
        </w:trPr>
        <w:tc>
          <w:tcPr>
            <w:tcW w:w="852" w:type="dxa"/>
            <w:tcBorders>
              <w:top w:val="nil"/>
              <w:left w:val="single" w:sz="4" w:space="0" w:color="auto"/>
              <w:bottom w:val="single" w:sz="4" w:space="0" w:color="auto"/>
              <w:right w:val="single" w:sz="4" w:space="0" w:color="auto"/>
            </w:tcBorders>
            <w:shd w:val="clear" w:color="auto" w:fill="auto"/>
            <w:noWrap/>
            <w:hideMark/>
          </w:tcPr>
          <w:p w14:paraId="3F3506E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7056D974" w14:textId="0BEDF0DC"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(sprejeti klic iz Slovenije)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4EE13BE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1C454C1" w14:textId="0DC576BC"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3F4344C" w14:textId="233044A0" w:rsidR="008F1478" w:rsidRPr="008F1478" w:rsidRDefault="008F1478" w:rsidP="008F1478">
            <w:pPr>
              <w:spacing w:after="0" w:line="240" w:lineRule="auto"/>
              <w:ind w:left="0" w:firstLine="0"/>
              <w:jc w:val="right"/>
              <w:rPr>
                <w:rFonts w:eastAsia="Times New Roman"/>
                <w:szCs w:val="20"/>
              </w:rPr>
            </w:pPr>
          </w:p>
        </w:tc>
      </w:tr>
      <w:tr w:rsidR="008F1478" w:rsidRPr="008F1478" w14:paraId="4DA72793" w14:textId="77777777" w:rsidTr="00842A57">
        <w:trPr>
          <w:trHeight w:val="411"/>
        </w:trPr>
        <w:tc>
          <w:tcPr>
            <w:tcW w:w="852" w:type="dxa"/>
            <w:tcBorders>
              <w:top w:val="nil"/>
              <w:left w:val="single" w:sz="4" w:space="0" w:color="auto"/>
              <w:bottom w:val="single" w:sz="4" w:space="0" w:color="auto"/>
              <w:right w:val="single" w:sz="4" w:space="0" w:color="auto"/>
            </w:tcBorders>
            <w:shd w:val="clear" w:color="auto" w:fill="auto"/>
            <w:noWrap/>
            <w:hideMark/>
          </w:tcPr>
          <w:p w14:paraId="0ECA37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PP_T</w:t>
            </w:r>
          </w:p>
        </w:tc>
        <w:tc>
          <w:tcPr>
            <w:tcW w:w="4121" w:type="dxa"/>
            <w:tcBorders>
              <w:top w:val="nil"/>
              <w:left w:val="nil"/>
              <w:bottom w:val="single" w:sz="4" w:space="0" w:color="auto"/>
              <w:right w:val="single" w:sz="4" w:space="0" w:color="auto"/>
            </w:tcBorders>
            <w:shd w:val="clear" w:color="auto" w:fill="auto"/>
            <w:hideMark/>
          </w:tcPr>
          <w:p w14:paraId="7EAEC2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za 1MB prenesenih podatkov v državah izven EU (Srbija, BiH, Švica, Velika Britanija,..)</w:t>
            </w:r>
          </w:p>
        </w:tc>
        <w:tc>
          <w:tcPr>
            <w:tcW w:w="1731" w:type="dxa"/>
            <w:tcBorders>
              <w:top w:val="nil"/>
              <w:left w:val="nil"/>
              <w:bottom w:val="single" w:sz="4" w:space="0" w:color="auto"/>
              <w:right w:val="single" w:sz="4" w:space="0" w:color="auto"/>
            </w:tcBorders>
            <w:shd w:val="clear" w:color="000000" w:fill="DBDBDB"/>
            <w:noWrap/>
            <w:vAlign w:val="center"/>
            <w:hideMark/>
          </w:tcPr>
          <w:p w14:paraId="1172B944"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3.000</w:t>
            </w:r>
          </w:p>
        </w:tc>
        <w:tc>
          <w:tcPr>
            <w:tcW w:w="1229" w:type="dxa"/>
            <w:tcBorders>
              <w:top w:val="nil"/>
              <w:left w:val="nil"/>
              <w:bottom w:val="single" w:sz="4" w:space="0" w:color="auto"/>
              <w:right w:val="single" w:sz="4" w:space="0" w:color="auto"/>
            </w:tcBorders>
            <w:shd w:val="clear" w:color="auto" w:fill="auto"/>
            <w:noWrap/>
            <w:vAlign w:val="bottom"/>
          </w:tcPr>
          <w:p w14:paraId="793A1415" w14:textId="2C5385F5"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421542D" w14:textId="6B68BE25" w:rsidR="008F1478" w:rsidRPr="008F1478" w:rsidRDefault="008F1478" w:rsidP="008F1478">
            <w:pPr>
              <w:spacing w:after="0" w:line="240" w:lineRule="auto"/>
              <w:ind w:left="0" w:firstLine="0"/>
              <w:jc w:val="right"/>
              <w:rPr>
                <w:rFonts w:eastAsia="Times New Roman"/>
                <w:szCs w:val="20"/>
              </w:rPr>
            </w:pPr>
          </w:p>
        </w:tc>
      </w:tr>
      <w:tr w:rsidR="00A92620" w:rsidRPr="008F1478" w14:paraId="023BD8D5" w14:textId="77777777" w:rsidTr="00842A57">
        <w:trPr>
          <w:trHeight w:val="212"/>
        </w:trPr>
        <w:tc>
          <w:tcPr>
            <w:tcW w:w="9776" w:type="dxa"/>
            <w:gridSpan w:val="5"/>
            <w:tcBorders>
              <w:top w:val="nil"/>
              <w:left w:val="single" w:sz="4" w:space="0" w:color="auto"/>
              <w:bottom w:val="single" w:sz="4" w:space="0" w:color="auto"/>
              <w:right w:val="single" w:sz="4" w:space="0" w:color="auto"/>
            </w:tcBorders>
            <w:shd w:val="clear" w:color="auto" w:fill="FFFFFF" w:themeFill="background1"/>
          </w:tcPr>
          <w:p w14:paraId="60504389" w14:textId="4FEE0CA4" w:rsidR="00A92620" w:rsidRPr="00A92620" w:rsidRDefault="00A92620" w:rsidP="00A92620">
            <w:pPr>
              <w:spacing w:after="0" w:line="240" w:lineRule="auto"/>
              <w:ind w:left="0" w:firstLine="0"/>
              <w:jc w:val="center"/>
              <w:rPr>
                <w:rFonts w:eastAsia="Times New Roman"/>
                <w:b/>
                <w:szCs w:val="20"/>
              </w:rPr>
            </w:pPr>
            <w:r w:rsidRPr="00A92620">
              <w:rPr>
                <w:rFonts w:eastAsia="Times New Roman"/>
                <w:b/>
                <w:szCs w:val="20"/>
              </w:rPr>
              <w:t>Mobilni aparati</w:t>
            </w:r>
          </w:p>
        </w:tc>
      </w:tr>
      <w:tr w:rsidR="008F1478" w:rsidRPr="008F1478" w14:paraId="014DE06A"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hideMark/>
          </w:tcPr>
          <w:p w14:paraId="20A61B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MAR1</w:t>
            </w:r>
          </w:p>
        </w:tc>
        <w:tc>
          <w:tcPr>
            <w:tcW w:w="4121" w:type="dxa"/>
            <w:tcBorders>
              <w:top w:val="nil"/>
              <w:left w:val="nil"/>
              <w:bottom w:val="single" w:sz="4" w:space="0" w:color="auto"/>
              <w:right w:val="single" w:sz="4" w:space="0" w:color="auto"/>
            </w:tcBorders>
            <w:shd w:val="clear" w:color="auto" w:fill="auto"/>
            <w:vAlign w:val="bottom"/>
            <w:hideMark/>
          </w:tcPr>
          <w:p w14:paraId="1F77FDF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1</w:t>
            </w:r>
          </w:p>
        </w:tc>
        <w:tc>
          <w:tcPr>
            <w:tcW w:w="1731" w:type="dxa"/>
            <w:tcBorders>
              <w:top w:val="nil"/>
              <w:left w:val="nil"/>
              <w:bottom w:val="single" w:sz="4" w:space="0" w:color="auto"/>
              <w:right w:val="single" w:sz="4" w:space="0" w:color="auto"/>
            </w:tcBorders>
            <w:shd w:val="clear" w:color="000000" w:fill="DBDBDB"/>
            <w:noWrap/>
            <w:vAlign w:val="bottom"/>
            <w:hideMark/>
          </w:tcPr>
          <w:p w14:paraId="5955E75B"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4F9981F9" w14:textId="062E115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F1C0738" w14:textId="1B46CCDE" w:rsidR="008F1478" w:rsidRPr="008F1478" w:rsidRDefault="008F1478" w:rsidP="008F1478">
            <w:pPr>
              <w:spacing w:after="0" w:line="240" w:lineRule="auto"/>
              <w:ind w:left="0" w:firstLine="0"/>
              <w:jc w:val="right"/>
              <w:rPr>
                <w:rFonts w:eastAsia="Times New Roman"/>
                <w:szCs w:val="20"/>
              </w:rPr>
            </w:pPr>
          </w:p>
        </w:tc>
      </w:tr>
      <w:tr w:rsidR="008F1478" w:rsidRPr="008F1478" w14:paraId="078C6FE6" w14:textId="77777777" w:rsidTr="00842A57">
        <w:trPr>
          <w:trHeight w:val="257"/>
        </w:trPr>
        <w:tc>
          <w:tcPr>
            <w:tcW w:w="852" w:type="dxa"/>
            <w:tcBorders>
              <w:top w:val="nil"/>
              <w:left w:val="single" w:sz="4" w:space="0" w:color="auto"/>
              <w:bottom w:val="single" w:sz="4" w:space="0" w:color="auto"/>
              <w:right w:val="single" w:sz="4" w:space="0" w:color="auto"/>
            </w:tcBorders>
            <w:shd w:val="clear" w:color="auto" w:fill="auto"/>
            <w:hideMark/>
          </w:tcPr>
          <w:p w14:paraId="23A6F9A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MAR2</w:t>
            </w:r>
          </w:p>
        </w:tc>
        <w:tc>
          <w:tcPr>
            <w:tcW w:w="4121" w:type="dxa"/>
            <w:tcBorders>
              <w:top w:val="nil"/>
              <w:left w:val="nil"/>
              <w:bottom w:val="single" w:sz="4" w:space="0" w:color="auto"/>
              <w:right w:val="single" w:sz="4" w:space="0" w:color="auto"/>
            </w:tcBorders>
            <w:shd w:val="clear" w:color="auto" w:fill="auto"/>
            <w:vAlign w:val="bottom"/>
            <w:hideMark/>
          </w:tcPr>
          <w:p w14:paraId="57C46FE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2</w:t>
            </w:r>
          </w:p>
        </w:tc>
        <w:tc>
          <w:tcPr>
            <w:tcW w:w="1731" w:type="dxa"/>
            <w:tcBorders>
              <w:top w:val="nil"/>
              <w:left w:val="nil"/>
              <w:bottom w:val="single" w:sz="4" w:space="0" w:color="auto"/>
              <w:right w:val="single" w:sz="4" w:space="0" w:color="auto"/>
            </w:tcBorders>
            <w:shd w:val="clear" w:color="000000" w:fill="DBDBDB"/>
            <w:noWrap/>
            <w:vAlign w:val="bottom"/>
            <w:hideMark/>
          </w:tcPr>
          <w:p w14:paraId="26050BE1"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2AA57F92" w14:textId="6890AC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A1BCCCC" w14:textId="305C8615" w:rsidR="008F1478" w:rsidRPr="008F1478" w:rsidRDefault="008F1478" w:rsidP="008F1478">
            <w:pPr>
              <w:spacing w:after="0" w:line="240" w:lineRule="auto"/>
              <w:ind w:left="0" w:firstLine="0"/>
              <w:jc w:val="right"/>
              <w:rPr>
                <w:rFonts w:eastAsia="Times New Roman"/>
                <w:szCs w:val="20"/>
              </w:rPr>
            </w:pPr>
          </w:p>
        </w:tc>
      </w:tr>
      <w:tr w:rsidR="008F1478" w:rsidRPr="008F1478" w14:paraId="073BCD66" w14:textId="77777777" w:rsidTr="00842A57">
        <w:trPr>
          <w:trHeight w:val="137"/>
        </w:trPr>
        <w:tc>
          <w:tcPr>
            <w:tcW w:w="852" w:type="dxa"/>
            <w:tcBorders>
              <w:top w:val="nil"/>
              <w:left w:val="single" w:sz="4" w:space="0" w:color="auto"/>
              <w:bottom w:val="single" w:sz="4" w:space="0" w:color="auto"/>
              <w:right w:val="single" w:sz="4" w:space="0" w:color="auto"/>
            </w:tcBorders>
            <w:shd w:val="clear" w:color="auto" w:fill="auto"/>
            <w:hideMark/>
          </w:tcPr>
          <w:p w14:paraId="31AD90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MAR3</w:t>
            </w:r>
          </w:p>
        </w:tc>
        <w:tc>
          <w:tcPr>
            <w:tcW w:w="4121" w:type="dxa"/>
            <w:tcBorders>
              <w:top w:val="nil"/>
              <w:left w:val="nil"/>
              <w:bottom w:val="single" w:sz="4" w:space="0" w:color="auto"/>
              <w:right w:val="single" w:sz="4" w:space="0" w:color="auto"/>
            </w:tcBorders>
            <w:shd w:val="clear" w:color="auto" w:fill="auto"/>
            <w:vAlign w:val="bottom"/>
            <w:hideMark/>
          </w:tcPr>
          <w:p w14:paraId="6A8BEA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3</w:t>
            </w:r>
          </w:p>
        </w:tc>
        <w:tc>
          <w:tcPr>
            <w:tcW w:w="1731" w:type="dxa"/>
            <w:tcBorders>
              <w:top w:val="nil"/>
              <w:left w:val="nil"/>
              <w:bottom w:val="single" w:sz="4" w:space="0" w:color="auto"/>
              <w:right w:val="single" w:sz="4" w:space="0" w:color="auto"/>
            </w:tcBorders>
            <w:shd w:val="clear" w:color="000000" w:fill="DBDBDB"/>
            <w:noWrap/>
            <w:vAlign w:val="bottom"/>
            <w:hideMark/>
          </w:tcPr>
          <w:p w14:paraId="14BA2A43"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44F403A3" w14:textId="54CC7C2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03C6000" w14:textId="112508BA" w:rsidR="008F1478" w:rsidRPr="008F1478" w:rsidRDefault="008F1478" w:rsidP="008F1478">
            <w:pPr>
              <w:spacing w:after="0" w:line="240" w:lineRule="auto"/>
              <w:ind w:left="0" w:firstLine="0"/>
              <w:jc w:val="right"/>
              <w:rPr>
                <w:rFonts w:eastAsia="Times New Roman"/>
                <w:szCs w:val="20"/>
              </w:rPr>
            </w:pPr>
          </w:p>
        </w:tc>
      </w:tr>
      <w:tr w:rsidR="008F1478" w:rsidRPr="008F1478" w14:paraId="4481C68E" w14:textId="77777777" w:rsidTr="00842A57">
        <w:trPr>
          <w:trHeight w:val="182"/>
        </w:trPr>
        <w:tc>
          <w:tcPr>
            <w:tcW w:w="852" w:type="dxa"/>
            <w:tcBorders>
              <w:top w:val="nil"/>
              <w:left w:val="single" w:sz="4" w:space="0" w:color="auto"/>
              <w:bottom w:val="single" w:sz="4" w:space="0" w:color="auto"/>
              <w:right w:val="single" w:sz="4" w:space="0" w:color="auto"/>
            </w:tcBorders>
            <w:shd w:val="clear" w:color="auto" w:fill="auto"/>
            <w:hideMark/>
          </w:tcPr>
          <w:p w14:paraId="1C437D0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MAR4</w:t>
            </w:r>
          </w:p>
        </w:tc>
        <w:tc>
          <w:tcPr>
            <w:tcW w:w="4121" w:type="dxa"/>
            <w:tcBorders>
              <w:top w:val="nil"/>
              <w:left w:val="nil"/>
              <w:bottom w:val="single" w:sz="4" w:space="0" w:color="auto"/>
              <w:right w:val="single" w:sz="4" w:space="0" w:color="auto"/>
            </w:tcBorders>
            <w:shd w:val="clear" w:color="auto" w:fill="auto"/>
            <w:vAlign w:val="bottom"/>
            <w:hideMark/>
          </w:tcPr>
          <w:p w14:paraId="642027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4</w:t>
            </w:r>
          </w:p>
        </w:tc>
        <w:tc>
          <w:tcPr>
            <w:tcW w:w="1731" w:type="dxa"/>
            <w:tcBorders>
              <w:top w:val="nil"/>
              <w:left w:val="nil"/>
              <w:bottom w:val="single" w:sz="4" w:space="0" w:color="auto"/>
              <w:right w:val="single" w:sz="4" w:space="0" w:color="auto"/>
            </w:tcBorders>
            <w:shd w:val="clear" w:color="000000" w:fill="DBDBDB"/>
            <w:noWrap/>
            <w:vAlign w:val="bottom"/>
            <w:hideMark/>
          </w:tcPr>
          <w:p w14:paraId="408A99B9"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20381B89" w14:textId="614D39A7"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3851BA1" w14:textId="43C46B17" w:rsidR="008F1478" w:rsidRPr="008F1478" w:rsidRDefault="008F1478" w:rsidP="008F1478">
            <w:pPr>
              <w:spacing w:after="0" w:line="240" w:lineRule="auto"/>
              <w:ind w:left="0" w:firstLine="0"/>
              <w:jc w:val="right"/>
              <w:rPr>
                <w:rFonts w:eastAsia="Times New Roman"/>
                <w:szCs w:val="20"/>
              </w:rPr>
            </w:pPr>
          </w:p>
        </w:tc>
      </w:tr>
      <w:tr w:rsidR="004819D0" w:rsidRPr="008F1478" w14:paraId="0EBDEB7A" w14:textId="77777777" w:rsidTr="00842A57">
        <w:trPr>
          <w:trHeight w:val="410"/>
        </w:trPr>
        <w:tc>
          <w:tcPr>
            <w:tcW w:w="7933" w:type="dxa"/>
            <w:gridSpan w:val="4"/>
            <w:tcBorders>
              <w:top w:val="nil"/>
              <w:left w:val="single" w:sz="4" w:space="0" w:color="auto"/>
              <w:bottom w:val="single" w:sz="4" w:space="0" w:color="auto"/>
              <w:right w:val="single" w:sz="4" w:space="0" w:color="auto"/>
            </w:tcBorders>
            <w:shd w:val="clear" w:color="auto" w:fill="auto"/>
            <w:noWrap/>
            <w:vAlign w:val="bottom"/>
            <w:hideMark/>
          </w:tcPr>
          <w:p w14:paraId="61594295" w14:textId="7777777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66D6BAF4" w14:textId="55395B28" w:rsidR="004819D0" w:rsidRPr="008F1478" w:rsidRDefault="004819D0" w:rsidP="004819D0">
            <w:pPr>
              <w:spacing w:after="0" w:line="240" w:lineRule="auto"/>
              <w:ind w:left="0" w:firstLine="0"/>
              <w:jc w:val="right"/>
              <w:rPr>
                <w:rFonts w:eastAsia="Times New Roman"/>
                <w:b/>
                <w:bCs/>
                <w:szCs w:val="20"/>
              </w:rPr>
            </w:pPr>
            <w:r w:rsidRPr="008F1478">
              <w:rPr>
                <w:rFonts w:eastAsia="Times New Roman"/>
                <w:b/>
                <w:bCs/>
                <w:szCs w:val="20"/>
              </w:rPr>
              <w:t>Skupaj ponudbena vrednost</w:t>
            </w:r>
            <w:r w:rsidR="00850751">
              <w:rPr>
                <w:rFonts w:eastAsia="Times New Roman"/>
                <w:b/>
                <w:bCs/>
                <w:szCs w:val="20"/>
              </w:rPr>
              <w:t xml:space="preserve"> v EUR brez DDV</w:t>
            </w:r>
          </w:p>
          <w:p w14:paraId="506C5A39" w14:textId="67CE0D0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058B57A1" w14:textId="296986FD"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AD5C62" w14:textId="6AA9B5E0" w:rsidR="004819D0" w:rsidRPr="008F1478" w:rsidRDefault="004819D0" w:rsidP="008F1478">
            <w:pPr>
              <w:spacing w:after="0" w:line="240" w:lineRule="auto"/>
              <w:ind w:left="0" w:firstLine="0"/>
              <w:jc w:val="right"/>
              <w:rPr>
                <w:rFonts w:eastAsia="Times New Roman"/>
                <w:b/>
                <w:bCs/>
                <w:szCs w:val="20"/>
              </w:rPr>
            </w:pPr>
          </w:p>
        </w:tc>
      </w:tr>
    </w:tbl>
    <w:p w14:paraId="39DD1A9D" w14:textId="6847B4E3" w:rsidR="000B1E5C" w:rsidRDefault="000B1E5C" w:rsidP="000B1E5C">
      <w:pPr>
        <w:autoSpaceDE w:val="0"/>
        <w:autoSpaceDN w:val="0"/>
        <w:adjustRightInd w:val="0"/>
        <w:spacing w:after="160" w:line="252" w:lineRule="auto"/>
        <w:ind w:left="0" w:firstLine="0"/>
        <w:jc w:val="both"/>
        <w:rPr>
          <w:rFonts w:eastAsia="Times New Roman"/>
          <w:szCs w:val="20"/>
        </w:rPr>
      </w:pPr>
    </w:p>
    <w:p w14:paraId="7F3E94B3" w14:textId="45AADD5D" w:rsid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ozemlja Republike Slovenije s signalom LTE je najmanj </w:t>
      </w:r>
      <w:r>
        <w:rPr>
          <w:rFonts w:eastAsia="Times New Roman"/>
          <w:szCs w:val="20"/>
        </w:rPr>
        <w:t>_________</w:t>
      </w:r>
      <w:r w:rsidRPr="00850751">
        <w:rPr>
          <w:rFonts w:eastAsia="Times New Roman"/>
          <w:szCs w:val="20"/>
        </w:rPr>
        <w:t>%</w:t>
      </w:r>
      <w:r>
        <w:rPr>
          <w:rFonts w:eastAsia="Times New Roman"/>
          <w:szCs w:val="20"/>
        </w:rPr>
        <w:t>.</w:t>
      </w:r>
    </w:p>
    <w:p w14:paraId="0974CF56" w14:textId="5B1BD811" w:rsidR="00850751" w:rsidRP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prebivalstva na območju Republike Slovenije s signalom GSM in LTE pa najmanj </w:t>
      </w:r>
      <w:r>
        <w:rPr>
          <w:rFonts w:eastAsia="Times New Roman"/>
          <w:szCs w:val="20"/>
        </w:rPr>
        <w:t>________</w:t>
      </w:r>
      <w:r w:rsidRPr="00850751">
        <w:rPr>
          <w:rFonts w:eastAsia="Times New Roman"/>
          <w:szCs w:val="20"/>
        </w:rPr>
        <w:t xml:space="preserve"> %.</w:t>
      </w:r>
    </w:p>
    <w:p w14:paraId="21F356C3" w14:textId="6032B8DA" w:rsidR="00850751" w:rsidRPr="000B1E5C"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 xml:space="preserve">Zagotavljanje </w:t>
      </w:r>
      <w:r w:rsidRPr="00850751">
        <w:rPr>
          <w:rFonts w:eastAsia="Times New Roman"/>
          <w:szCs w:val="20"/>
        </w:rPr>
        <w:t>vzpostavljanj</w:t>
      </w:r>
      <w:r>
        <w:rPr>
          <w:rFonts w:eastAsia="Times New Roman"/>
          <w:szCs w:val="20"/>
        </w:rPr>
        <w:t>a</w:t>
      </w:r>
      <w:r w:rsidRPr="00850751">
        <w:rPr>
          <w:rFonts w:eastAsia="Times New Roman"/>
          <w:szCs w:val="20"/>
        </w:rPr>
        <w:t xml:space="preserve"> internetnih povezav in paketnega prenosa podatkov v domačem omrežju, v naslednjih tehnologijah: </w:t>
      </w:r>
      <w:r>
        <w:rPr>
          <w:rFonts w:eastAsia="Times New Roman"/>
          <w:szCs w:val="20"/>
        </w:rPr>
        <w:t>____________</w:t>
      </w:r>
      <w:r w:rsidRPr="00850751">
        <w:rPr>
          <w:rFonts w:eastAsia="Times New Roman"/>
          <w:szCs w:val="20"/>
        </w:rPr>
        <w:t>.</w:t>
      </w:r>
    </w:p>
    <w:p w14:paraId="484DE5D1" w14:textId="46FB0224" w:rsidR="000B1E5C" w:rsidRDefault="000B1E5C" w:rsidP="000B1E5C">
      <w:pPr>
        <w:spacing w:after="0" w:line="240" w:lineRule="auto"/>
        <w:ind w:left="0" w:firstLine="0"/>
        <w:jc w:val="both"/>
        <w:rPr>
          <w:rFonts w:eastAsia="Times New Roman"/>
          <w:szCs w:val="20"/>
        </w:rPr>
      </w:pPr>
    </w:p>
    <w:p w14:paraId="268DF240" w14:textId="77777777" w:rsidR="00850751" w:rsidRPr="000B1E5C" w:rsidRDefault="00850751" w:rsidP="000B1E5C">
      <w:pPr>
        <w:spacing w:after="0" w:line="240" w:lineRule="auto"/>
        <w:ind w:left="0" w:firstLine="0"/>
        <w:jc w:val="both"/>
        <w:rPr>
          <w:rFonts w:eastAsia="Times New Roman"/>
          <w:szCs w:val="20"/>
        </w:rPr>
      </w:pPr>
    </w:p>
    <w:p w14:paraId="6F765F7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Količina je okvirna. Naročnik si v času pogodbenega razmerja pridržuje pravico povečati oziroma zmanjšati pogodbeno količino.</w:t>
      </w:r>
    </w:p>
    <w:p w14:paraId="2B3918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862FAF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Strinjamo se, da naša ponudba velja za dobo </w:t>
      </w:r>
      <w:r w:rsidRPr="00096B6E">
        <w:rPr>
          <w:rFonts w:eastAsia="Times New Roman"/>
          <w:b/>
          <w:szCs w:val="20"/>
        </w:rPr>
        <w:t>150</w:t>
      </w:r>
      <w:r w:rsidRPr="000B1E5C">
        <w:rPr>
          <w:rFonts w:eastAsia="Times New Roman"/>
          <w:b/>
          <w:szCs w:val="20"/>
        </w:rPr>
        <w:t xml:space="preserve"> (sto petdeset)</w:t>
      </w:r>
      <w:r w:rsidRPr="000B1E5C">
        <w:rPr>
          <w:rFonts w:eastAsia="Times New Roman"/>
          <w:szCs w:val="20"/>
        </w:rPr>
        <w:t xml:space="preserve"> </w:t>
      </w:r>
      <w:r w:rsidRPr="00096B6E">
        <w:rPr>
          <w:rFonts w:eastAsia="Times New Roman"/>
          <w:b/>
          <w:szCs w:val="20"/>
        </w:rPr>
        <w:t>dni</w:t>
      </w:r>
      <w:r w:rsidRPr="000B1E5C">
        <w:rPr>
          <w:rFonts w:eastAsia="Times New Roman"/>
          <w:szCs w:val="20"/>
        </w:rPr>
        <w:t xml:space="preserve"> od skrajnega roka za predložitev ponudb.</w:t>
      </w:r>
    </w:p>
    <w:p w14:paraId="18433279" w14:textId="77777777" w:rsidR="000B1E5C" w:rsidRPr="000B1E5C" w:rsidRDefault="000B1E5C" w:rsidP="000B1E5C">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64F403C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Dokler se ne pripravi in ne podpiše uradna pogodba med nami, ta ponudba, skupaj z odločitvijo o oddaji javnega naročila, tvori med nami obvezujočo ponudbo. </w:t>
      </w:r>
    </w:p>
    <w:p w14:paraId="0041CF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7C20BAE"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V primeru, da bo naša ponudba sprejeta, bomo zagotovili zavarovanje za dobro izvedbo pogodbenih obveznosti v obliki in v znesku ter v roku določenem v razpisni dokumentaciji.</w:t>
      </w:r>
    </w:p>
    <w:p w14:paraId="6A471C87"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451E5B1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89A0283"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5F1E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6710B6F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48A85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96F777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447B461"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DDFA909"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8646FC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021C16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5903687F" w14:textId="1390289F" w:rsidR="004819D0" w:rsidRDefault="004819D0" w:rsidP="00842A57">
      <w:pPr>
        <w:spacing w:after="0" w:line="240" w:lineRule="auto"/>
        <w:ind w:left="0" w:firstLine="0"/>
        <w:jc w:val="both"/>
        <w:rPr>
          <w:rFonts w:eastAsia="Times New Roman"/>
          <w:szCs w:val="20"/>
          <w:lang w:val="x-none" w:eastAsia="x-none"/>
        </w:rPr>
      </w:pPr>
      <w:r w:rsidRPr="004819D0">
        <w:rPr>
          <w:rFonts w:eastAsia="Times New Roman"/>
          <w:szCs w:val="20"/>
          <w:lang w:val="x-none" w:eastAsia="x-none"/>
        </w:rPr>
        <w:lastRenderedPageBreak/>
        <w:t>Ponujeni mobilni aparati  (ponudnik mora v razredu 1, 2 in</w:t>
      </w:r>
      <w:r w:rsidRPr="004819D0">
        <w:rPr>
          <w:rFonts w:eastAsia="Times New Roman"/>
          <w:szCs w:val="20"/>
          <w:lang w:eastAsia="x-none"/>
        </w:rPr>
        <w:t xml:space="preserve"> </w:t>
      </w:r>
      <w:r w:rsidRPr="004819D0">
        <w:rPr>
          <w:rFonts w:eastAsia="Times New Roman"/>
          <w:szCs w:val="20"/>
          <w:lang w:val="x-none" w:eastAsia="x-none"/>
        </w:rPr>
        <w:t>3 za enako ceno, ponuditi vsaj 3 (tri) aparate in v razredu 4 za enako ceno vsaj 2 (dva) aparata):</w:t>
      </w:r>
    </w:p>
    <w:tbl>
      <w:tblPr>
        <w:tblW w:w="0" w:type="auto"/>
        <w:tblInd w:w="56" w:type="dxa"/>
        <w:tblBorders>
          <w:top w:val="nil"/>
          <w:left w:val="nil"/>
          <w:bottom w:val="nil"/>
          <w:right w:val="nil"/>
        </w:tblBorders>
        <w:tblLook w:val="0000" w:firstRow="0" w:lastRow="0" w:firstColumn="0" w:lastColumn="0" w:noHBand="0" w:noVBand="0"/>
      </w:tblPr>
      <w:tblGrid>
        <w:gridCol w:w="2850"/>
        <w:gridCol w:w="6155"/>
      </w:tblGrid>
      <w:tr w:rsidR="004819D0" w:rsidRPr="004819D0" w14:paraId="313726C5"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2CCADDF" w14:textId="77777777" w:rsidR="004819D0" w:rsidRPr="004819D0" w:rsidRDefault="004819D0" w:rsidP="004819D0">
            <w:pPr>
              <w:spacing w:after="160" w:line="252" w:lineRule="auto"/>
              <w:ind w:left="0" w:firstLine="0"/>
              <w:jc w:val="both"/>
              <w:rPr>
                <w:rFonts w:eastAsia="Times New Roman"/>
                <w:b/>
                <w:color w:val="000000"/>
                <w:szCs w:val="20"/>
              </w:rPr>
            </w:pPr>
            <w:r w:rsidRPr="004819D0">
              <w:rPr>
                <w:rFonts w:eastAsia="Times New Roman"/>
                <w:b/>
                <w:color w:val="000000"/>
                <w:szCs w:val="20"/>
              </w:rPr>
              <w:t xml:space="preserve">MOBILNI APARATI </w:t>
            </w:r>
          </w:p>
        </w:tc>
      </w:tr>
      <w:tr w:rsidR="004819D0" w:rsidRPr="004819D0" w14:paraId="758BE7C4"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BD716A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1): </w:t>
            </w:r>
          </w:p>
        </w:tc>
      </w:tr>
      <w:tr w:rsidR="004819D0" w:rsidRPr="004819D0" w14:paraId="4048584D"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13473CC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EF3211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99D7DA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270549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A6B18A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3D49D8D"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9EB733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68AF30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A5D5A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EACF0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3B9C0CD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1E02B6"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101FB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2): </w:t>
            </w:r>
          </w:p>
        </w:tc>
      </w:tr>
      <w:tr w:rsidR="004819D0" w:rsidRPr="004819D0" w14:paraId="0B2ECD0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7E5AC9B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BF899B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BF1AC37"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D7CC95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7448D6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B03882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168A73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6E42F9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E66E42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18C328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2A7A3C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FBBE71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C4C8CA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3) – povečana odpornost na vlago, prah in udarce: </w:t>
            </w:r>
          </w:p>
        </w:tc>
      </w:tr>
      <w:tr w:rsidR="004819D0" w:rsidRPr="004819D0" w14:paraId="6E4C38A8"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69E093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7D4805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F1E38F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D2687E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4A399BE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6F3EDC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57D46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12133C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BFECF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6F4EAF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CE5F3A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0F91AF2"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19F256D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1): </w:t>
            </w:r>
          </w:p>
        </w:tc>
      </w:tr>
      <w:tr w:rsidR="004819D0" w:rsidRPr="004819D0" w14:paraId="049FE2BC"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F8B5DE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509F26C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2E0895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4CA077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58DFAE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736D3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B012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571D7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60E2E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630A8D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CA6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8D64F2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92C055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2): </w:t>
            </w:r>
          </w:p>
        </w:tc>
      </w:tr>
      <w:tr w:rsidR="004819D0" w:rsidRPr="004819D0" w14:paraId="03DBC48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0A8200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4CE18C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CFF8F9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10FCA3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5CD38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D61E8A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334F6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1D0AB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D73E48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026A1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4FF9E9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9887B0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21277B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3): </w:t>
            </w:r>
          </w:p>
        </w:tc>
      </w:tr>
      <w:tr w:rsidR="004819D0" w:rsidRPr="004819D0" w14:paraId="52010605"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3E5A96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CA145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E2B75F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C50E19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5EADC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D3058E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458C80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CFEFCA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18659D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2CF90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7FF5BDF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9C530D"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6A3274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1): </w:t>
            </w:r>
          </w:p>
        </w:tc>
      </w:tr>
      <w:tr w:rsidR="004819D0" w:rsidRPr="004819D0" w14:paraId="3B229DB4"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42AD22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9CCA6A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BFB0AF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A08C30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lastRenderedPageBreak/>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2FC0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73C4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8DF5CB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BF40BC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6AB47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057964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6B2E547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94DC4B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79925D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2): </w:t>
            </w:r>
          </w:p>
        </w:tc>
      </w:tr>
      <w:tr w:rsidR="004819D0" w:rsidRPr="004819D0" w14:paraId="5675563F"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7811E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F6D12C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814BC7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7A8A7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E1E3644"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C63DE2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8F4BD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A5D67C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EF559D0" w14:textId="77777777" w:rsidTr="00842A57">
        <w:trPr>
          <w:trHeight w:val="357"/>
        </w:trPr>
        <w:tc>
          <w:tcPr>
            <w:tcW w:w="2850" w:type="dxa"/>
            <w:tcBorders>
              <w:top w:val="single" w:sz="4" w:space="0" w:color="000000"/>
              <w:left w:val="single" w:sz="4" w:space="0" w:color="000000"/>
              <w:right w:val="single" w:sz="4" w:space="0" w:color="000000"/>
            </w:tcBorders>
            <w:vAlign w:val="center"/>
          </w:tcPr>
          <w:p w14:paraId="5E4DED8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right w:val="single" w:sz="4" w:space="0" w:color="000000"/>
            </w:tcBorders>
            <w:vAlign w:val="center"/>
          </w:tcPr>
          <w:p w14:paraId="6E9E6E2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A277EF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583538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3): </w:t>
            </w:r>
          </w:p>
        </w:tc>
      </w:tr>
      <w:tr w:rsidR="004819D0" w:rsidRPr="004819D0" w14:paraId="708327D6"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283F84C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7D6A4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F7FFBB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29C3E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F287E3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DE704C"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BE9A58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800F7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775738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486D7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FD4C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1EC695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FDDFAD4" w14:textId="681BFBE8" w:rsidR="004819D0" w:rsidRPr="004819D0" w:rsidRDefault="004819D0" w:rsidP="004819D0">
            <w:pPr>
              <w:spacing w:after="160" w:line="252" w:lineRule="auto"/>
              <w:ind w:left="0" w:firstLine="0"/>
              <w:jc w:val="both"/>
              <w:rPr>
                <w:rFonts w:eastAsia="Times New Roman"/>
                <w:b/>
                <w:szCs w:val="20"/>
              </w:rPr>
            </w:pPr>
            <w:r w:rsidRPr="004819D0">
              <w:rPr>
                <w:rFonts w:eastAsia="Times New Roman"/>
                <w:b/>
                <w:szCs w:val="20"/>
              </w:rPr>
              <w:t>Mobilni aparat – razred 4 (aparat 1)</w:t>
            </w:r>
            <w:r>
              <w:rPr>
                <w:rFonts w:eastAsia="Times New Roman"/>
                <w:b/>
                <w:szCs w:val="20"/>
              </w:rPr>
              <w:t>:</w:t>
            </w:r>
          </w:p>
        </w:tc>
      </w:tr>
      <w:tr w:rsidR="004819D0" w:rsidRPr="004819D0" w14:paraId="46ADF35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592E02A"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3EAE7AE8"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899CE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A5D4160"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06A1C18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7FF1EB"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855FDDF"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45F942AE"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D1F546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5707C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776A8939"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5C40121"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5F5E7A2" w14:textId="149BD9B6" w:rsidR="004819D0" w:rsidRPr="004819D0" w:rsidRDefault="004819D0" w:rsidP="004819D0">
            <w:pPr>
              <w:spacing w:after="160" w:line="252" w:lineRule="auto"/>
              <w:ind w:left="0" w:firstLine="0"/>
              <w:jc w:val="both"/>
              <w:rPr>
                <w:rFonts w:eastAsia="Times New Roman"/>
                <w:szCs w:val="20"/>
              </w:rPr>
            </w:pPr>
            <w:r w:rsidRPr="004819D0">
              <w:rPr>
                <w:rFonts w:eastAsia="Times New Roman"/>
                <w:b/>
                <w:szCs w:val="20"/>
              </w:rPr>
              <w:t>Mobilni aparat – razred 4 (aparat 2)</w:t>
            </w:r>
            <w:r>
              <w:rPr>
                <w:rFonts w:eastAsia="Times New Roman"/>
                <w:b/>
                <w:szCs w:val="20"/>
              </w:rPr>
              <w:t>:</w:t>
            </w:r>
          </w:p>
        </w:tc>
      </w:tr>
      <w:tr w:rsidR="004819D0" w:rsidRPr="004819D0" w14:paraId="39FE917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B6C0935"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0AAA154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9FF26D3"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61F722C"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2F6BEA10"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760D34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C8163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7AD84F22"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8633E0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895EB16"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6A688FD8" w14:textId="77777777" w:rsidR="004819D0" w:rsidRPr="004819D0" w:rsidRDefault="004819D0" w:rsidP="004819D0">
            <w:pPr>
              <w:spacing w:after="160" w:line="252" w:lineRule="auto"/>
              <w:ind w:left="0" w:firstLine="0"/>
              <w:jc w:val="both"/>
              <w:rPr>
                <w:rFonts w:eastAsia="Times New Roman"/>
                <w:szCs w:val="20"/>
              </w:rPr>
            </w:pPr>
          </w:p>
        </w:tc>
      </w:tr>
    </w:tbl>
    <w:p w14:paraId="79FC2424"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32FA5C61" w14:textId="49B6CB55"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04A34A68" w14:textId="06D79B12"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1864C14E" w14:textId="6C5896EA"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DA27716" w14:textId="7CBF460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ED8B59" w14:textId="4407C04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78675F2B" w14:textId="30BAE17E"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0C6975C5" w14:textId="44D7B59F"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225F714D" w14:textId="428A56F6"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36F9DA"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11B3CDB" w14:textId="77777777"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28FB6011" w14:textId="4EA145CA"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BFF3984" w14:textId="6DF2F9A8"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D608FF5" w14:textId="1C7F6008"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5D93C4F5" w14:textId="77777777"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396DC912" w14:textId="77777777"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5FF2C62D" w14:textId="77777777" w:rsidR="00843CB3" w:rsidRPr="000B1E5C" w:rsidRDefault="00843CB3" w:rsidP="000B1E5C">
      <w:pPr>
        <w:overflowPunct w:val="0"/>
        <w:autoSpaceDE w:val="0"/>
        <w:autoSpaceDN w:val="0"/>
        <w:adjustRightInd w:val="0"/>
        <w:spacing w:after="0" w:line="240" w:lineRule="auto"/>
        <w:ind w:left="1080" w:firstLine="0"/>
        <w:rPr>
          <w:rFonts w:eastAsia="Times New Roman"/>
          <w:bCs/>
          <w:szCs w:val="20"/>
        </w:rPr>
      </w:pPr>
    </w:p>
    <w:p w14:paraId="77AD87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7A50BB55" w14:textId="3814D674" w:rsid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273E2FB" w14:textId="271A0742" w:rsidR="00B74C24" w:rsidRDefault="00B74C24" w:rsidP="000B1E5C">
      <w:pPr>
        <w:overflowPunct w:val="0"/>
        <w:autoSpaceDE w:val="0"/>
        <w:autoSpaceDN w:val="0"/>
        <w:adjustRightInd w:val="0"/>
        <w:spacing w:after="0" w:line="240" w:lineRule="auto"/>
        <w:ind w:left="1080" w:firstLine="0"/>
        <w:rPr>
          <w:rFonts w:eastAsia="Times New Roman"/>
          <w:bCs/>
          <w:szCs w:val="20"/>
        </w:rPr>
      </w:pPr>
    </w:p>
    <w:p w14:paraId="062FAFC2" w14:textId="0AA70CCC" w:rsidR="000B1E5C" w:rsidRPr="000B1E5C" w:rsidRDefault="000B1E5C" w:rsidP="000B1E5C">
      <w:pPr>
        <w:spacing w:after="160" w:line="252" w:lineRule="auto"/>
        <w:ind w:left="720" w:right="50" w:firstLine="0"/>
        <w:contextualSpacing/>
        <w:jc w:val="right"/>
        <w:rPr>
          <w:rFonts w:eastAsia="Times New Roman"/>
          <w:b/>
          <w:szCs w:val="20"/>
        </w:rPr>
      </w:pPr>
      <w:r w:rsidRPr="000B1E5C">
        <w:rPr>
          <w:rFonts w:eastAsia="Times New Roman"/>
          <w:b/>
          <w:szCs w:val="20"/>
        </w:rPr>
        <w:lastRenderedPageBreak/>
        <w:t>OBRAZEC 3</w:t>
      </w:r>
    </w:p>
    <w:p w14:paraId="6E764CF6" w14:textId="77777777" w:rsidR="000B1E5C" w:rsidRPr="000B1E5C" w:rsidRDefault="000B1E5C" w:rsidP="000B1E5C">
      <w:pPr>
        <w:spacing w:before="120" w:after="160" w:line="280" w:lineRule="exact"/>
        <w:ind w:left="0" w:firstLine="0"/>
        <w:jc w:val="center"/>
        <w:rPr>
          <w:rFonts w:eastAsia="Batang"/>
          <w:b/>
          <w:noProof/>
          <w:szCs w:val="20"/>
          <w:lang w:eastAsia="ko-KR"/>
        </w:rPr>
      </w:pPr>
      <w:r w:rsidRPr="000B1E5C">
        <w:rPr>
          <w:rFonts w:eastAsia="Batang"/>
          <w:b/>
          <w:noProof/>
          <w:szCs w:val="20"/>
          <w:lang w:eastAsia="ko-KR"/>
        </w:rPr>
        <w:t>MENIČNA IZJAVA ZA RESNOST PONUDBE</w:t>
      </w:r>
    </w:p>
    <w:p w14:paraId="4B736F01" w14:textId="77777777" w:rsidR="000B1E5C" w:rsidRPr="000B1E5C" w:rsidRDefault="000B1E5C" w:rsidP="000B1E5C">
      <w:pPr>
        <w:spacing w:before="120" w:after="160" w:line="280" w:lineRule="exact"/>
        <w:ind w:left="0" w:firstLine="0"/>
        <w:jc w:val="both"/>
        <w:rPr>
          <w:rFonts w:eastAsia="Batang"/>
          <w:noProof/>
          <w:szCs w:val="20"/>
          <w:lang w:eastAsia="ko-KR"/>
        </w:rPr>
      </w:pPr>
      <w:r w:rsidRPr="000B1E5C">
        <w:rPr>
          <w:rFonts w:eastAsia="Batang"/>
          <w:noProof/>
          <w:szCs w:val="20"/>
          <w:lang w:eastAsia="ko-KR"/>
        </w:rPr>
        <w:t>Naročnik:</w:t>
      </w:r>
    </w:p>
    <w:p w14:paraId="26765A19" w14:textId="3579B56B"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S</w:t>
      </w:r>
      <w:r w:rsidR="003F10E8">
        <w:rPr>
          <w:rFonts w:eastAsia="Batang"/>
          <w:b/>
          <w:szCs w:val="20"/>
          <w:shd w:val="clear" w:color="auto" w:fill="FFFFFF"/>
          <w:lang w:eastAsia="ko-KR"/>
        </w:rPr>
        <w:t xml:space="preserve">lovenske železnice, </w:t>
      </w:r>
      <w:r w:rsidRPr="000B1E5C">
        <w:rPr>
          <w:rFonts w:eastAsia="Batang"/>
          <w:b/>
          <w:szCs w:val="20"/>
          <w:shd w:val="clear" w:color="auto" w:fill="FFFFFF"/>
          <w:lang w:eastAsia="ko-KR"/>
        </w:rPr>
        <w:t>d.o.o.</w:t>
      </w:r>
    </w:p>
    <w:p w14:paraId="256B37AB" w14:textId="777777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Kolodvorska 11</w:t>
      </w:r>
    </w:p>
    <w:p w14:paraId="1D4352A5" w14:textId="0D2D18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1</w:t>
      </w:r>
      <w:r w:rsidR="003F10E8">
        <w:rPr>
          <w:rFonts w:eastAsia="Batang"/>
          <w:b/>
          <w:szCs w:val="20"/>
          <w:shd w:val="clear" w:color="auto" w:fill="FFFFFF"/>
          <w:lang w:eastAsia="ko-KR"/>
        </w:rPr>
        <w:t>506</w:t>
      </w:r>
      <w:r w:rsidRPr="000B1E5C">
        <w:rPr>
          <w:rFonts w:eastAsia="Batang"/>
          <w:b/>
          <w:szCs w:val="20"/>
          <w:shd w:val="clear" w:color="auto" w:fill="FFFFFF"/>
          <w:lang w:eastAsia="ko-KR"/>
        </w:rPr>
        <w:t xml:space="preserve"> Ljubljana</w:t>
      </w:r>
    </w:p>
    <w:p w14:paraId="3AC64E45"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64B58E19" w14:textId="77777777" w:rsidR="000B1E5C" w:rsidRPr="000B1E5C" w:rsidRDefault="000B1E5C" w:rsidP="000B1E5C">
      <w:pPr>
        <w:spacing w:after="0" w:line="240" w:lineRule="auto"/>
        <w:ind w:left="0" w:firstLine="0"/>
        <w:jc w:val="both"/>
        <w:outlineLvl w:val="0"/>
        <w:rPr>
          <w:rFonts w:eastAsia="Batang"/>
          <w:noProof/>
          <w:szCs w:val="20"/>
          <w:lang w:eastAsia="ko-KR"/>
        </w:rPr>
      </w:pPr>
      <w:r w:rsidRPr="000B1E5C">
        <w:rPr>
          <w:rFonts w:eastAsia="Batang"/>
          <w:noProof/>
          <w:szCs w:val="20"/>
          <w:lang w:eastAsia="ko-KR"/>
        </w:rPr>
        <w:t xml:space="preserve">Ljubljana, dne </w:t>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2419378A"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p>
    <w:p w14:paraId="76747688"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r w:rsidRPr="000B1E5C">
        <w:rPr>
          <w:rFonts w:eastAsia="Batang"/>
          <w:szCs w:val="20"/>
          <w:shd w:val="clear" w:color="auto" w:fill="FFFFFF"/>
          <w:lang w:eastAsia="ko-KR"/>
        </w:rPr>
        <w:t>Ponudnik:………………………..</w:t>
      </w:r>
    </w:p>
    <w:p w14:paraId="6CF43198" w14:textId="77777777" w:rsidR="000B1E5C" w:rsidRPr="000B1E5C" w:rsidRDefault="000B1E5C" w:rsidP="000B1E5C">
      <w:pPr>
        <w:spacing w:before="120" w:after="160" w:line="280" w:lineRule="exact"/>
        <w:ind w:left="0" w:firstLine="0"/>
        <w:jc w:val="both"/>
        <w:rPr>
          <w:rFonts w:eastAsia="Batang"/>
          <w:noProof/>
          <w:szCs w:val="20"/>
          <w:lang w:eastAsia="ko-KR"/>
        </w:rPr>
      </w:pPr>
    </w:p>
    <w:p w14:paraId="6F1F8D86" w14:textId="1CC94AE2" w:rsidR="000B1E5C" w:rsidRPr="000B1E5C" w:rsidRDefault="000B1E5C" w:rsidP="00BA6C84">
      <w:pPr>
        <w:spacing w:after="0" w:line="240" w:lineRule="auto"/>
        <w:ind w:left="0" w:firstLine="0"/>
        <w:jc w:val="both"/>
        <w:rPr>
          <w:rFonts w:eastAsia="Batang"/>
          <w:noProof/>
          <w:szCs w:val="20"/>
          <w:lang w:eastAsia="ko-KR"/>
        </w:rPr>
      </w:pPr>
      <w:r w:rsidRPr="000B1E5C">
        <w:rPr>
          <w:rFonts w:eastAsia="Batang"/>
          <w:noProof/>
          <w:szCs w:val="20"/>
          <w:lang w:eastAsia="ko-KR"/>
        </w:rPr>
        <w:t xml:space="preserve">V skladu z javnim naročilom </w:t>
      </w:r>
      <w:r w:rsidRPr="000B1E5C">
        <w:rPr>
          <w:rFonts w:eastAsia="Times New Roman"/>
          <w:b/>
          <w:iCs/>
          <w:szCs w:val="20"/>
        </w:rPr>
        <w:t>»</w:t>
      </w:r>
      <w:r w:rsidR="00E40CCC" w:rsidRPr="000B1E5C">
        <w:rPr>
          <w:rFonts w:eastAsia="Times New Roman"/>
          <w:szCs w:val="20"/>
        </w:rPr>
        <w:t xml:space="preserve">Storitve </w:t>
      </w:r>
      <w:r w:rsidR="00E40CCC" w:rsidRPr="000B1E5C">
        <w:rPr>
          <w:rFonts w:eastAsia="Batang"/>
          <w:szCs w:val="20"/>
          <w:lang w:eastAsia="ko-KR"/>
        </w:rPr>
        <w:t xml:space="preserve">mobilne telefonije, storitve prenosa podatkov </w:t>
      </w:r>
      <w:r w:rsidR="00444591">
        <w:rPr>
          <w:rFonts w:eastAsia="Batang"/>
          <w:szCs w:val="20"/>
          <w:lang w:eastAsia="ko-KR"/>
        </w:rPr>
        <w:t>in</w:t>
      </w:r>
      <w:r w:rsidR="00E40CCC" w:rsidRPr="000B1E5C">
        <w:rPr>
          <w:rFonts w:eastAsia="Batang"/>
          <w:szCs w:val="20"/>
          <w:lang w:eastAsia="ko-KR"/>
        </w:rPr>
        <w:t xml:space="preserve"> nakup mobilnih aparatov</w:t>
      </w:r>
      <w:r w:rsidRPr="003F10E8">
        <w:rPr>
          <w:rFonts w:eastAsia="Times New Roman"/>
          <w:szCs w:val="20"/>
        </w:rPr>
        <w:t xml:space="preserve">« </w:t>
      </w:r>
      <w:r w:rsidRPr="003F10E8">
        <w:rPr>
          <w:rFonts w:eastAsia="Batang"/>
          <w:noProof/>
          <w:szCs w:val="20"/>
          <w:lang w:eastAsia="ko-KR"/>
        </w:rPr>
        <w:t xml:space="preserve">naročniku </w:t>
      </w:r>
      <w:r w:rsidR="003F10E8" w:rsidRPr="003F10E8">
        <w:rPr>
          <w:rFonts w:eastAsia="Batang"/>
          <w:szCs w:val="20"/>
          <w:shd w:val="clear" w:color="auto" w:fill="FFFFFF"/>
          <w:lang w:eastAsia="ko-KR"/>
        </w:rPr>
        <w:t>Slovenske železnice</w:t>
      </w:r>
      <w:r w:rsidRPr="003F10E8">
        <w:rPr>
          <w:rFonts w:eastAsia="Batang"/>
          <w:noProof/>
          <w:szCs w:val="20"/>
          <w:lang w:eastAsia="ko-KR"/>
        </w:rPr>
        <w:t>, d</w:t>
      </w:r>
      <w:r w:rsidRPr="000B1E5C">
        <w:rPr>
          <w:rFonts w:eastAsia="Batang"/>
          <w:noProof/>
          <w:szCs w:val="20"/>
          <w:lang w:eastAsia="ko-KR"/>
        </w:rPr>
        <w:t>.o.o. Kolodvorska 11, 1</w:t>
      </w:r>
      <w:r w:rsidR="003F10E8">
        <w:rPr>
          <w:rFonts w:eastAsia="Batang"/>
          <w:noProof/>
          <w:szCs w:val="20"/>
          <w:lang w:eastAsia="ko-KR"/>
        </w:rPr>
        <w:t>506</w:t>
      </w:r>
      <w:r w:rsidRPr="000B1E5C">
        <w:rPr>
          <w:rFonts w:eastAsia="Batang"/>
          <w:noProof/>
          <w:szCs w:val="20"/>
          <w:lang w:eastAsia="ko-KR"/>
        </w:rPr>
        <w:t xml:space="preserve"> Ljubljana, izročamo menico v višini ……….. EUR, kot zavarovanje za resnost ponudbe.</w:t>
      </w:r>
    </w:p>
    <w:p w14:paraId="288550E2"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Menico je podpisala pooblaščena oseba za podpisovanje v našem podjetju</w:t>
      </w:r>
    </w:p>
    <w:p w14:paraId="1D7CA3AD" w14:textId="77777777" w:rsidR="000B1E5C" w:rsidRPr="000B1E5C" w:rsidRDefault="000B1E5C" w:rsidP="000B1E5C">
      <w:pPr>
        <w:spacing w:before="120" w:after="160" w:line="280" w:lineRule="exact"/>
        <w:ind w:left="0" w:firstLine="0"/>
        <w:jc w:val="both"/>
        <w:rPr>
          <w:rFonts w:eastAsia="Batang"/>
          <w:noProof/>
          <w:szCs w:val="20"/>
          <w:u w:val="dotted"/>
          <w:lang w:eastAsia="ko-KR"/>
        </w:rPr>
      </w:pP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519FF8D1"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Ime in priimek, status v podjetju</w:t>
      </w:r>
    </w:p>
    <w:p w14:paraId="01194305" w14:textId="45F13195"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Pooblaščamo naročnika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w:t>
      </w:r>
      <w:r w:rsidRPr="000B1E5C">
        <w:rPr>
          <w:rFonts w:eastAsia="Batang"/>
          <w:noProof/>
          <w:szCs w:val="20"/>
          <w:lang w:eastAsia="ko-KR"/>
        </w:rPr>
        <w:t>, da izpolni neizpolnjeni del menice in jo uporabi za izterjavo obveznosti v naslednjem primeru:</w:t>
      </w:r>
    </w:p>
    <w:p w14:paraId="412CC92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umakne ali spremeni ponudbo v času njene veljavnosti, navedene v ponudbi ali</w:t>
      </w:r>
    </w:p>
    <w:p w14:paraId="6E2E52D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022D97DE" w14:textId="77777777" w:rsidR="000B1E5C" w:rsidRPr="000B1E5C" w:rsidRDefault="000B1E5C" w:rsidP="000B1E5C">
      <w:pPr>
        <w:spacing w:after="0" w:line="240" w:lineRule="auto"/>
        <w:ind w:left="0" w:firstLine="0"/>
        <w:jc w:val="both"/>
        <w:rPr>
          <w:rFonts w:eastAsia="Batang"/>
          <w:noProof/>
          <w:szCs w:val="20"/>
          <w:lang w:eastAsia="ko-KR"/>
        </w:rPr>
      </w:pPr>
    </w:p>
    <w:p w14:paraId="2A27E050" w14:textId="77777777"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Zavezujemo se, da proti izpolnjeni menici ne bomo vlagali nobenih ugovorov. Prav tako se odpovedujemo meničnim ugovorom.</w:t>
      </w:r>
    </w:p>
    <w:p w14:paraId="56D52D89" w14:textId="77777777" w:rsidR="000B1E5C" w:rsidRPr="000B1E5C" w:rsidRDefault="000B1E5C" w:rsidP="000B1E5C">
      <w:pPr>
        <w:spacing w:after="0" w:line="240" w:lineRule="auto"/>
        <w:ind w:left="0" w:firstLine="0"/>
        <w:jc w:val="both"/>
        <w:rPr>
          <w:rFonts w:eastAsia="Batang"/>
          <w:noProof/>
          <w:szCs w:val="20"/>
          <w:lang w:eastAsia="ko-KR"/>
        </w:rPr>
      </w:pPr>
    </w:p>
    <w:p w14:paraId="4B40D4C2" w14:textId="77777777" w:rsidR="000B1E5C" w:rsidRPr="000B1E5C" w:rsidRDefault="000B1E5C" w:rsidP="000B1E5C">
      <w:pPr>
        <w:spacing w:after="0" w:line="240" w:lineRule="auto"/>
        <w:ind w:left="0" w:firstLine="0"/>
        <w:jc w:val="both"/>
        <w:outlineLvl w:val="0"/>
        <w:rPr>
          <w:rFonts w:eastAsia="Batang"/>
          <w:noProof/>
          <w:szCs w:val="20"/>
          <w:u w:val="dotted"/>
          <w:lang w:eastAsia="ko-KR"/>
        </w:rPr>
      </w:pPr>
      <w:r w:rsidRPr="000B1E5C">
        <w:rPr>
          <w:rFonts w:eastAsia="Batang"/>
          <w:noProof/>
          <w:szCs w:val="20"/>
          <w:lang w:eastAsia="ko-KR"/>
        </w:rPr>
        <w:t xml:space="preserve">Ta menična izjava velja do </w:t>
      </w:r>
      <w:r w:rsidRPr="000B1E5C">
        <w:rPr>
          <w:rFonts w:eastAsia="Batang"/>
          <w:noProof/>
          <w:szCs w:val="20"/>
          <w:u w:val="dotted"/>
          <w:lang w:eastAsia="ko-KR"/>
        </w:rPr>
        <w:tab/>
      </w:r>
      <w:r w:rsidRPr="000B1E5C">
        <w:rPr>
          <w:rFonts w:eastAsia="Batang"/>
          <w:noProof/>
          <w:szCs w:val="20"/>
          <w:u w:val="dotted"/>
          <w:lang w:eastAsia="ko-KR"/>
        </w:rPr>
        <w:tab/>
      </w:r>
    </w:p>
    <w:p w14:paraId="112EF736"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51CE9933" w14:textId="44DE80B1"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Naročnik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 </w:t>
      </w:r>
      <w:r w:rsidRPr="000B1E5C">
        <w:rPr>
          <w:rFonts w:eastAsia="Batang"/>
          <w:noProof/>
          <w:szCs w:val="20"/>
          <w:lang w:eastAsia="ko-KR"/>
        </w:rPr>
        <w:t>se obvezuje, da izročene menice ne bo uporabil za drugačne namene in da jo bo vrnil po preteku veljavnosti, v kolikor bo to ponudnik zahteval.</w:t>
      </w:r>
    </w:p>
    <w:p w14:paraId="7DD81769"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 xml:space="preserve">Tako dajem nalog za plačilo oziroma pooblastilo vsem spodaj navedenim bankam iz naslednjih mojih računov: </w:t>
      </w:r>
    </w:p>
    <w:p w14:paraId="660707D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________________________________________TRR št.: ______________________________.</w:t>
      </w:r>
    </w:p>
    <w:p w14:paraId="36C47DC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V primeru odprtja dodatnega računa, ki ni zgoraj naveden, izrecno dovoljujemo izplačilo menice in pooblaščam banko, pri kateri je takšen račun odprt, da izvede plačilo.</w:t>
      </w:r>
    </w:p>
    <w:p w14:paraId="2B19F763"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(Kraj in datum)</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Izdajatelj menice:</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_____________________________________________</w:t>
      </w:r>
    </w:p>
    <w:p w14:paraId="1E345E5E"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w:t>
      </w:r>
      <w:r w:rsidRPr="000B1E5C">
        <w:rPr>
          <w:rFonts w:eastAsia="Batang"/>
          <w:szCs w:val="20"/>
          <w:lang w:eastAsia="ko-KR"/>
        </w:rPr>
        <w:tab/>
      </w:r>
      <w:r w:rsidRPr="000B1E5C">
        <w:rPr>
          <w:rFonts w:eastAsia="Batang"/>
          <w:szCs w:val="20"/>
          <w:lang w:eastAsia="ko-KR"/>
        </w:rPr>
        <w:tab/>
        <w:t xml:space="preserve">     (Žig in lastnoročni podpis zakonitega zastopnika)</w:t>
      </w:r>
    </w:p>
    <w:p w14:paraId="5A1507F9"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w:t>
      </w:r>
      <w:r w:rsidRPr="000B1E5C">
        <w:rPr>
          <w:rFonts w:eastAsia="Batang"/>
          <w:szCs w:val="20"/>
          <w:lang w:eastAsia="ko-KR"/>
        </w:rPr>
        <w:tab/>
      </w:r>
      <w:r w:rsidRPr="000B1E5C">
        <w:rPr>
          <w:rFonts w:eastAsia="Batang"/>
          <w:szCs w:val="20"/>
          <w:lang w:eastAsia="ko-KR"/>
        </w:rPr>
        <w:tab/>
      </w:r>
    </w:p>
    <w:p w14:paraId="73DFD4C3"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Priloga: ________ kos bianco menice.</w:t>
      </w:r>
    </w:p>
    <w:p w14:paraId="6CF23FF6"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48CBBC7" w14:textId="77777777" w:rsidR="000B1E5C" w:rsidRPr="000B1E5C" w:rsidRDefault="000B1E5C" w:rsidP="000B1E5C">
      <w:pPr>
        <w:autoSpaceDE w:val="0"/>
        <w:autoSpaceDN w:val="0"/>
        <w:adjustRightInd w:val="0"/>
        <w:spacing w:after="160" w:line="252" w:lineRule="auto"/>
        <w:ind w:left="720" w:firstLine="0"/>
        <w:contextualSpacing/>
        <w:jc w:val="right"/>
        <w:rPr>
          <w:rFonts w:eastAsia="Times New Roman"/>
          <w:b/>
          <w:szCs w:val="20"/>
        </w:rPr>
      </w:pPr>
    </w:p>
    <w:p w14:paraId="5999EDFD" w14:textId="77777777" w:rsidR="00096B6E" w:rsidRDefault="00096B6E" w:rsidP="000B1E5C">
      <w:pPr>
        <w:autoSpaceDE w:val="0"/>
        <w:autoSpaceDN w:val="0"/>
        <w:adjustRightInd w:val="0"/>
        <w:spacing w:after="160" w:line="252" w:lineRule="auto"/>
        <w:ind w:left="720" w:firstLine="0"/>
        <w:contextualSpacing/>
        <w:jc w:val="right"/>
        <w:rPr>
          <w:rFonts w:eastAsia="Times New Roman"/>
          <w:b/>
          <w:szCs w:val="20"/>
        </w:rPr>
      </w:pPr>
    </w:p>
    <w:p w14:paraId="0EB085F5" w14:textId="43C78DDB"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lastRenderedPageBreak/>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6032231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pričel izvajati svojih pogodbenih obveznosti v skladu z določili pogodbe,</w:t>
      </w:r>
    </w:p>
    <w:p w14:paraId="3DE2FE66" w14:textId="1B43334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izpolnil svojih pogodbenih obveznosti v skladu z določili pogodbe,</w:t>
      </w:r>
    </w:p>
    <w:p w14:paraId="4846679F" w14:textId="1E8565E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3F6B18C5"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7B0219">
        <w:rPr>
          <w:rFonts w:eastAsia="Times New Roman"/>
          <w:color w:val="000000"/>
          <w:szCs w:val="20"/>
        </w:rPr>
        <w:t>izvajalec</w:t>
      </w:r>
      <w:r w:rsidRPr="000B1E5C">
        <w:rPr>
          <w:rFonts w:eastAsia="Times New Roman"/>
          <w:color w:val="000000"/>
          <w:szCs w:val="20"/>
        </w:rPr>
        <w:t xml:space="preserve"> ne bo pravilno izpolnil svojih pogodbenih obveznosti v skladu z določili pogodbe,</w:t>
      </w:r>
    </w:p>
    <w:p w14:paraId="79BBF188" w14:textId="3530F70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7B0219">
        <w:rPr>
          <w:rFonts w:eastAsia="Times New Roman"/>
          <w:color w:val="000000"/>
          <w:szCs w:val="20"/>
        </w:rPr>
        <w:t>izvajalec</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77777777" w:rsidR="000B1E5C" w:rsidRPr="000B1E5C" w:rsidRDefault="000B1E5C"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504AD851" w14:textId="0BB2E587" w:rsid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8" w:name="_Toc103841235"/>
      <w:bookmarkStart w:id="339"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4383A2E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5D6A59">
        <w:rPr>
          <w:rFonts w:eastAsia="Times New Roman"/>
          <w:szCs w:val="20"/>
        </w:rPr>
        <w:t>izvajalec</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5EAF99E9"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5D6A59" w:rsidRPr="005228FE">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444591" w:rsidRPr="005228FE">
        <w:rPr>
          <w:rFonts w:eastAsia="Times New Roman"/>
          <w:szCs w:val="20"/>
        </w:rPr>
        <w:t xml:space="preserve">Storitve </w:t>
      </w:r>
      <w:r w:rsidR="00444591" w:rsidRPr="005228FE">
        <w:rPr>
          <w:rFonts w:eastAsia="Batang"/>
          <w:szCs w:val="20"/>
          <w:lang w:eastAsia="ko-KR"/>
        </w:rPr>
        <w:t>mobilne telefonije, storitve prenosa podatkov in nakup mobilnih aparatov</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5076F06D" w14:textId="38B5008A"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eastAsia="x-none"/>
        </w:rPr>
        <w:t xml:space="preserve">Predmet pogodbe je izvedba storitev mobilne </w:t>
      </w:r>
      <w:r w:rsidRPr="005228FE">
        <w:rPr>
          <w:rFonts w:eastAsia="Times New Roman"/>
          <w:szCs w:val="20"/>
          <w:lang w:val="x-none" w:eastAsia="x-none"/>
        </w:rPr>
        <w:t>telefonije</w:t>
      </w:r>
      <w:r w:rsidRPr="005228FE">
        <w:rPr>
          <w:rFonts w:eastAsia="Times New Roman"/>
          <w:szCs w:val="20"/>
          <w:lang w:eastAsia="x-none"/>
        </w:rPr>
        <w:t>,</w:t>
      </w:r>
      <w:r w:rsidRPr="005228FE">
        <w:rPr>
          <w:rFonts w:eastAsia="Times New Roman"/>
          <w:szCs w:val="20"/>
          <w:lang w:val="x-none" w:eastAsia="x-none"/>
        </w:rPr>
        <w:t xml:space="preserve"> </w:t>
      </w:r>
      <w:r w:rsidRPr="005228FE">
        <w:rPr>
          <w:rFonts w:eastAsia="Times New Roman"/>
          <w:szCs w:val="20"/>
          <w:lang w:eastAsia="x-none"/>
        </w:rPr>
        <w:t>storitev</w:t>
      </w:r>
      <w:r w:rsidRPr="005228FE">
        <w:rPr>
          <w:rFonts w:eastAsia="Times New Roman"/>
          <w:szCs w:val="20"/>
          <w:lang w:val="x-none" w:eastAsia="x-none"/>
        </w:rPr>
        <w:t xml:space="preserve"> prenosa podatkov </w:t>
      </w:r>
      <w:r w:rsidRPr="005228FE">
        <w:rPr>
          <w:rFonts w:eastAsia="Times New Roman"/>
          <w:szCs w:val="20"/>
          <w:lang w:eastAsia="x-none"/>
        </w:rPr>
        <w:t>in</w:t>
      </w:r>
      <w:r w:rsidRPr="005228FE">
        <w:rPr>
          <w:rFonts w:eastAsia="Times New Roman"/>
          <w:szCs w:val="20"/>
          <w:lang w:val="x-none" w:eastAsia="x-none"/>
        </w:rPr>
        <w:t xml:space="preserve"> nakup mobilnih aparatov</w:t>
      </w:r>
      <w:r w:rsidRPr="005228FE">
        <w:rPr>
          <w:rFonts w:eastAsia="Times New Roman"/>
          <w:szCs w:val="20"/>
          <w:lang w:eastAsia="x-none"/>
        </w:rPr>
        <w:t xml:space="preserve">. </w:t>
      </w:r>
      <w:r w:rsidRPr="005228FE">
        <w:rPr>
          <w:rFonts w:eastAsia="Times New Roman"/>
          <w:szCs w:val="20"/>
          <w:lang w:val="x-none" w:eastAsia="x-none"/>
        </w:rPr>
        <w:t xml:space="preserve">S to pogodbo se pogodbeni stranki dogovorita o splošnih pogojih izvajanja javnega naročila. </w:t>
      </w:r>
    </w:p>
    <w:p w14:paraId="7DF26281" w14:textId="77777777" w:rsidR="00444591" w:rsidRPr="005228FE" w:rsidRDefault="00444591" w:rsidP="00444591">
      <w:pPr>
        <w:spacing w:after="0" w:line="240" w:lineRule="auto"/>
        <w:ind w:left="0" w:firstLine="0"/>
        <w:jc w:val="both"/>
        <w:rPr>
          <w:rFonts w:eastAsia="Times New Roman"/>
          <w:szCs w:val="20"/>
          <w:lang w:val="x-none" w:eastAsia="x-none"/>
        </w:rPr>
      </w:pPr>
    </w:p>
    <w:p w14:paraId="56B9F80E" w14:textId="77777777"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Sestavni del te pogodbe so pogoji</w:t>
      </w:r>
      <w:r w:rsidRPr="005228FE">
        <w:rPr>
          <w:rFonts w:eastAsia="Times New Roman"/>
          <w:szCs w:val="20"/>
          <w:lang w:eastAsia="x-none"/>
        </w:rPr>
        <w:t xml:space="preserve"> in zahteve</w:t>
      </w:r>
      <w:r w:rsidRPr="005228FE">
        <w:rPr>
          <w:rFonts w:eastAsia="Times New Roman"/>
          <w:szCs w:val="20"/>
          <w:lang w:val="x-none" w:eastAsia="x-none"/>
        </w:rPr>
        <w:t>, določeni z razpisno dokumentacijo.</w:t>
      </w:r>
    </w:p>
    <w:p w14:paraId="376E2167" w14:textId="77777777" w:rsidR="00444591" w:rsidRPr="005228FE" w:rsidRDefault="00444591" w:rsidP="00444591">
      <w:pPr>
        <w:spacing w:after="0" w:line="240" w:lineRule="auto"/>
        <w:ind w:left="0" w:firstLine="0"/>
        <w:jc w:val="both"/>
        <w:rPr>
          <w:rFonts w:eastAsia="Times New Roman"/>
          <w:szCs w:val="20"/>
          <w:lang w:val="x-none" w:eastAsia="x-none"/>
        </w:rPr>
      </w:pPr>
    </w:p>
    <w:p w14:paraId="170450F9" w14:textId="77777777" w:rsidR="00444591" w:rsidRPr="005228FE" w:rsidRDefault="00444591" w:rsidP="00842A57">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Naročnik in izvajalec se dogovorita, da bo naročnik pri izvajalcu naročal:</w:t>
      </w:r>
    </w:p>
    <w:p w14:paraId="1BA33128" w14:textId="77777777" w:rsidR="00444591" w:rsidRPr="005228FE" w:rsidRDefault="00444591" w:rsidP="00842A57">
      <w:pPr>
        <w:numPr>
          <w:ilvl w:val="0"/>
          <w:numId w:val="47"/>
        </w:numPr>
        <w:autoSpaceDE w:val="0"/>
        <w:autoSpaceDN w:val="0"/>
        <w:adjustRightInd w:val="0"/>
        <w:spacing w:after="0" w:line="240" w:lineRule="auto"/>
        <w:jc w:val="both"/>
        <w:rPr>
          <w:rFonts w:eastAsia="Times New Roman"/>
          <w:szCs w:val="20"/>
        </w:rPr>
      </w:pPr>
      <w:r w:rsidRPr="005228FE">
        <w:rPr>
          <w:rFonts w:eastAsia="Times New Roman"/>
          <w:szCs w:val="20"/>
        </w:rPr>
        <w:t>storitve mobilne telefonije in nabavo mobilnih aparatov, v skladu s tehničnimi zahtevami naročnika in</w:t>
      </w:r>
    </w:p>
    <w:p w14:paraId="5EA1970F" w14:textId="77777777" w:rsidR="00444591" w:rsidRPr="005228FE" w:rsidRDefault="00444591" w:rsidP="00842A57">
      <w:pPr>
        <w:numPr>
          <w:ilvl w:val="0"/>
          <w:numId w:val="48"/>
        </w:numPr>
        <w:autoSpaceDE w:val="0"/>
        <w:autoSpaceDN w:val="0"/>
        <w:adjustRightInd w:val="0"/>
        <w:spacing w:after="0" w:line="240" w:lineRule="auto"/>
        <w:jc w:val="both"/>
        <w:rPr>
          <w:rFonts w:eastAsia="Times New Roman"/>
          <w:szCs w:val="20"/>
        </w:rPr>
      </w:pPr>
      <w:r w:rsidRPr="005228FE">
        <w:rPr>
          <w:rFonts w:eastAsia="Times New Roman"/>
          <w:szCs w:val="20"/>
        </w:rPr>
        <w:t>storitve prenosa podatkov z uporabo omrežja mobilnega operaterja.</w:t>
      </w:r>
    </w:p>
    <w:p w14:paraId="2635CDE6" w14:textId="77777777" w:rsidR="00842A57" w:rsidRDefault="00842A57" w:rsidP="00842A57">
      <w:pPr>
        <w:autoSpaceDE w:val="0"/>
        <w:autoSpaceDN w:val="0"/>
        <w:adjustRightInd w:val="0"/>
        <w:spacing w:after="0" w:line="240" w:lineRule="auto"/>
        <w:ind w:left="360" w:hanging="360"/>
        <w:jc w:val="both"/>
        <w:rPr>
          <w:rFonts w:eastAsia="Times New Roman"/>
          <w:szCs w:val="20"/>
        </w:rPr>
      </w:pPr>
    </w:p>
    <w:p w14:paraId="5BD52CF8" w14:textId="08F7D1BC" w:rsidR="00B16827" w:rsidRPr="005228FE" w:rsidRDefault="00B16827" w:rsidP="00842A57">
      <w:pPr>
        <w:autoSpaceDE w:val="0"/>
        <w:autoSpaceDN w:val="0"/>
        <w:adjustRightInd w:val="0"/>
        <w:spacing w:after="0" w:line="240" w:lineRule="auto"/>
        <w:ind w:left="360" w:hanging="360"/>
        <w:jc w:val="both"/>
        <w:rPr>
          <w:rFonts w:eastAsia="Times New Roman"/>
          <w:szCs w:val="20"/>
        </w:rPr>
      </w:pPr>
      <w:r>
        <w:rPr>
          <w:rFonts w:eastAsia="Times New Roman"/>
          <w:szCs w:val="20"/>
        </w:rPr>
        <w:t>Okvirno število naročniških razmerij: _____.</w:t>
      </w:r>
    </w:p>
    <w:p w14:paraId="3C4A370A" w14:textId="77777777" w:rsidR="00EB4531"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 xml:space="preserve">Naročnik lahko ves čas trajanja pogodbe sklepa dodatna naročniška razmerja, jih ukinja ali spreminja. </w:t>
      </w:r>
    </w:p>
    <w:p w14:paraId="39408514" w14:textId="77777777" w:rsidR="00EB4531" w:rsidRPr="005228FE" w:rsidRDefault="00EB4531" w:rsidP="00842A57">
      <w:pPr>
        <w:widowControl w:val="0"/>
        <w:overflowPunct w:val="0"/>
        <w:autoSpaceDE w:val="0"/>
        <w:autoSpaceDN w:val="0"/>
        <w:adjustRightInd w:val="0"/>
        <w:spacing w:after="0" w:line="240" w:lineRule="auto"/>
        <w:jc w:val="both"/>
        <w:textAlignment w:val="baseline"/>
        <w:rPr>
          <w:szCs w:val="20"/>
        </w:rPr>
      </w:pPr>
    </w:p>
    <w:p w14:paraId="7164A0DC" w14:textId="062E4CAF" w:rsidR="00A76F3D"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Naročnik ni zavezan naročiti določenega števila naročniških razmerij.</w:t>
      </w:r>
    </w:p>
    <w:p w14:paraId="3C7C113B" w14:textId="77777777" w:rsidR="00A76F3D" w:rsidRPr="005228FE" w:rsidRDefault="00A76F3D" w:rsidP="00842A57">
      <w:pPr>
        <w:widowControl w:val="0"/>
        <w:overflowPunct w:val="0"/>
        <w:autoSpaceDE w:val="0"/>
        <w:autoSpaceDN w:val="0"/>
        <w:adjustRightInd w:val="0"/>
        <w:spacing w:after="0" w:line="240" w:lineRule="auto"/>
        <w:textAlignment w:val="baseline"/>
        <w:rPr>
          <w:szCs w:val="20"/>
        </w:rPr>
      </w:pPr>
    </w:p>
    <w:p w14:paraId="702E8658" w14:textId="77777777" w:rsidR="00444591" w:rsidRPr="005228FE" w:rsidRDefault="00444591" w:rsidP="00842A57">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 xml:space="preserve">Naročnik bo mobilne aparate naročal po potrebi, z izdajo posameznega naročila. </w:t>
      </w:r>
    </w:p>
    <w:p w14:paraId="43E4D7E1" w14:textId="77777777" w:rsidR="00444591" w:rsidRPr="005228FE" w:rsidRDefault="00444591" w:rsidP="00842A57">
      <w:pPr>
        <w:spacing w:after="0" w:line="240" w:lineRule="auto"/>
        <w:ind w:left="0" w:firstLine="0"/>
        <w:jc w:val="both"/>
        <w:rPr>
          <w:rFonts w:eastAsia="Times New Roman"/>
          <w:szCs w:val="20"/>
          <w:lang w:val="x-none" w:eastAsia="x-none"/>
        </w:rPr>
      </w:pPr>
    </w:p>
    <w:p w14:paraId="0B032B6F" w14:textId="77777777" w:rsidR="00444591" w:rsidRPr="005228FE" w:rsidRDefault="00444591" w:rsidP="00842A57">
      <w:pPr>
        <w:autoSpaceDE w:val="0"/>
        <w:autoSpaceDN w:val="0"/>
        <w:adjustRightInd w:val="0"/>
        <w:spacing w:after="0" w:line="240" w:lineRule="auto"/>
        <w:jc w:val="both"/>
        <w:rPr>
          <w:szCs w:val="20"/>
        </w:rPr>
      </w:pPr>
      <w:r w:rsidRPr="005228FE">
        <w:rPr>
          <w:bCs/>
          <w:szCs w:val="20"/>
        </w:rPr>
        <w:t>Izvajalec bo</w:t>
      </w:r>
      <w:r w:rsidRPr="005228FE">
        <w:rPr>
          <w:szCs w:val="20"/>
        </w:rPr>
        <w:t xml:space="preserve">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w:t>
      </w:r>
    </w:p>
    <w:p w14:paraId="13A602E4" w14:textId="77777777" w:rsidR="00444591" w:rsidRPr="005228FE" w:rsidRDefault="00444591" w:rsidP="00444591">
      <w:pPr>
        <w:autoSpaceDE w:val="0"/>
        <w:autoSpaceDN w:val="0"/>
        <w:adjustRightInd w:val="0"/>
        <w:spacing w:after="0" w:line="240" w:lineRule="auto"/>
        <w:rPr>
          <w:szCs w:val="20"/>
        </w:rPr>
      </w:pPr>
    </w:p>
    <w:p w14:paraId="62C995D4" w14:textId="77777777" w:rsidR="00444591" w:rsidRPr="005228FE" w:rsidRDefault="00444591" w:rsidP="00444591">
      <w:pPr>
        <w:autoSpaceDE w:val="0"/>
        <w:autoSpaceDN w:val="0"/>
        <w:adjustRightInd w:val="0"/>
        <w:spacing w:after="0" w:line="240" w:lineRule="auto"/>
        <w:rPr>
          <w:szCs w:val="20"/>
        </w:rPr>
      </w:pPr>
      <w:r w:rsidRPr="005228FE">
        <w:rPr>
          <w:szCs w:val="20"/>
          <w:shd w:val="clear" w:color="auto" w:fill="FFFFFF"/>
        </w:rPr>
        <w:t>Cena ponujenih mobilnih aparatov ne sme biti višja od cene, po kateri se ti ponujajo v prosti prodaji.</w:t>
      </w:r>
    </w:p>
    <w:p w14:paraId="6A85DE46" w14:textId="77777777" w:rsidR="00444591" w:rsidRPr="005228FE" w:rsidRDefault="00444591" w:rsidP="00444591">
      <w:pPr>
        <w:pStyle w:val="Telobesedila"/>
        <w:spacing w:after="0"/>
        <w:rPr>
          <w:rFonts w:ascii="Arial" w:hAnsi="Arial" w:cs="Arial"/>
          <w:sz w:val="20"/>
          <w:szCs w:val="20"/>
          <w:lang w:val="en-US"/>
        </w:rPr>
      </w:pPr>
    </w:p>
    <w:p w14:paraId="2CAD11BA" w14:textId="721DDBE7" w:rsidR="00444591" w:rsidRDefault="00444591" w:rsidP="00444591">
      <w:pPr>
        <w:pStyle w:val="Telobesedila"/>
        <w:spacing w:after="0"/>
        <w:rPr>
          <w:rFonts w:ascii="Arial" w:hAnsi="Arial" w:cs="Arial"/>
          <w:bCs/>
          <w:sz w:val="20"/>
          <w:szCs w:val="20"/>
        </w:rPr>
      </w:pPr>
      <w:r w:rsidRPr="005228FE">
        <w:rPr>
          <w:rFonts w:ascii="Arial" w:hAnsi="Arial" w:cs="Arial"/>
          <w:bCs/>
          <w:sz w:val="20"/>
          <w:szCs w:val="20"/>
        </w:rPr>
        <w:t>Naročnik se ne zavezuje nabavljati aparatov izključno pri izvajalcu.</w:t>
      </w:r>
    </w:p>
    <w:p w14:paraId="7E8A29E5" w14:textId="1576357F" w:rsidR="00842A57" w:rsidRDefault="00842A57" w:rsidP="00444591">
      <w:pPr>
        <w:pStyle w:val="Telobesedila"/>
        <w:spacing w:after="0"/>
        <w:rPr>
          <w:rFonts w:ascii="Arial" w:hAnsi="Arial" w:cs="Arial"/>
          <w:bCs/>
          <w:sz w:val="20"/>
          <w:szCs w:val="20"/>
        </w:rPr>
      </w:pPr>
    </w:p>
    <w:p w14:paraId="72EF13FD" w14:textId="77777777" w:rsidR="00842A57" w:rsidRPr="005228FE" w:rsidRDefault="00842A57" w:rsidP="00444591">
      <w:pPr>
        <w:pStyle w:val="Telobesedila"/>
        <w:spacing w:after="0"/>
        <w:rPr>
          <w:rFonts w:ascii="Arial" w:hAnsi="Arial" w:cs="Arial"/>
          <w:bCs/>
          <w:sz w:val="20"/>
          <w:szCs w:val="20"/>
        </w:rPr>
      </w:pPr>
    </w:p>
    <w:p w14:paraId="5468E65D" w14:textId="77777777" w:rsidR="000B1E5C" w:rsidRPr="005228FE" w:rsidRDefault="000B1E5C" w:rsidP="000B1E5C">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lastRenderedPageBreak/>
        <w:t>II. POGODBENE CENE</w:t>
      </w:r>
    </w:p>
    <w:p w14:paraId="575A536D"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0A35BF81" w14:textId="7777777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Pogodbene cene po tej pogodbi so določene na podlagi ponudbenega predračuna in so skladne s ponudbo št. ___________, ki je sestavni del te pogodbe.</w:t>
      </w:r>
    </w:p>
    <w:p w14:paraId="0AD6398F" w14:textId="77777777" w:rsidR="00A76F3D" w:rsidRPr="005228FE" w:rsidRDefault="00A76F3D" w:rsidP="00A76F3D">
      <w:pPr>
        <w:spacing w:after="0" w:line="240" w:lineRule="auto"/>
        <w:ind w:left="0" w:firstLine="0"/>
        <w:contextualSpacing/>
        <w:jc w:val="both"/>
        <w:rPr>
          <w:rFonts w:eastAsia="Times New Roman"/>
          <w:iCs/>
          <w:szCs w:val="20"/>
        </w:rPr>
      </w:pPr>
    </w:p>
    <w:p w14:paraId="4DED83C5" w14:textId="2BE4FD4D" w:rsidR="00A76F3D" w:rsidRPr="005228FE" w:rsidRDefault="00A76F3D" w:rsidP="00A76F3D">
      <w:pPr>
        <w:spacing w:after="0" w:line="240" w:lineRule="auto"/>
        <w:ind w:left="0" w:firstLine="0"/>
        <w:contextualSpacing/>
        <w:jc w:val="both"/>
        <w:rPr>
          <w:rFonts w:eastAsia="Times New Roman"/>
          <w:iCs/>
          <w:szCs w:val="20"/>
        </w:rPr>
      </w:pPr>
      <w:r w:rsidRPr="005228FE">
        <w:rPr>
          <w:rFonts w:eastAsia="Times New Roman"/>
          <w:iCs/>
          <w:szCs w:val="20"/>
        </w:rPr>
        <w:t>Cene ne vključujejo predpisanega davka na dodano vrednost.</w:t>
      </w:r>
    </w:p>
    <w:p w14:paraId="672CA8CC" w14:textId="77777777" w:rsidR="00F31B6F" w:rsidRPr="005228FE" w:rsidRDefault="00F31B6F" w:rsidP="00F31B6F">
      <w:pPr>
        <w:spacing w:after="0" w:line="240" w:lineRule="auto"/>
        <w:ind w:left="0" w:firstLine="0"/>
        <w:contextualSpacing/>
        <w:jc w:val="both"/>
        <w:rPr>
          <w:rFonts w:eastAsia="Times New Roman"/>
          <w:iCs/>
          <w:szCs w:val="20"/>
        </w:rPr>
      </w:pPr>
    </w:p>
    <w:p w14:paraId="27842275" w14:textId="22ECB6D0"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Ocenjena vrednost pogodbe znaša ______________ EUR brez DDV.</w:t>
      </w:r>
    </w:p>
    <w:p w14:paraId="4B007B00" w14:textId="77777777" w:rsidR="00F31B6F" w:rsidRPr="005228FE" w:rsidRDefault="00F31B6F" w:rsidP="00F31B6F">
      <w:pPr>
        <w:spacing w:after="0" w:line="240" w:lineRule="auto"/>
        <w:ind w:left="0" w:firstLine="0"/>
        <w:contextualSpacing/>
        <w:jc w:val="both"/>
        <w:rPr>
          <w:rFonts w:eastAsia="Times New Roman"/>
          <w:iCs/>
          <w:szCs w:val="20"/>
        </w:rPr>
      </w:pPr>
    </w:p>
    <w:p w14:paraId="12F17425" w14:textId="23E82572" w:rsidR="00F1430F" w:rsidRPr="005A5A0F" w:rsidRDefault="00F1430F" w:rsidP="00F1430F">
      <w:pPr>
        <w:spacing w:after="0" w:line="240" w:lineRule="auto"/>
        <w:ind w:left="0" w:firstLine="0"/>
        <w:jc w:val="both"/>
        <w:rPr>
          <w:rFonts w:eastAsia="Calibri"/>
          <w:szCs w:val="20"/>
          <w:lang w:eastAsia="en-US"/>
        </w:rPr>
      </w:pPr>
      <w:r w:rsidRPr="005A5A0F">
        <w:rPr>
          <w:rFonts w:eastAsia="Calibri"/>
          <w:szCs w:val="20"/>
          <w:lang w:eastAsia="en-US"/>
        </w:rPr>
        <w:t>Izjemoma bo naročnik za vodilne delavce naroč</w:t>
      </w:r>
      <w:r w:rsidR="00C94ADE" w:rsidRPr="005A5A0F">
        <w:rPr>
          <w:rFonts w:eastAsia="Calibri"/>
          <w:szCs w:val="20"/>
          <w:lang w:eastAsia="en-US"/>
        </w:rPr>
        <w:t>a</w:t>
      </w:r>
      <w:r w:rsidRPr="005A5A0F">
        <w:rPr>
          <w:rFonts w:eastAsia="Calibri"/>
          <w:szCs w:val="20"/>
          <w:lang w:eastAsia="en-US"/>
        </w:rPr>
        <w:t xml:space="preserve">l aparate </w:t>
      </w:r>
      <w:r w:rsidR="00C94ADE" w:rsidRPr="005A5A0F">
        <w:rPr>
          <w:rFonts w:eastAsia="Calibri"/>
          <w:szCs w:val="20"/>
          <w:lang w:eastAsia="en-US"/>
        </w:rPr>
        <w:t xml:space="preserve">tudi </w:t>
      </w:r>
      <w:r w:rsidRPr="005A5A0F">
        <w:rPr>
          <w:rFonts w:eastAsia="Calibri"/>
          <w:szCs w:val="20"/>
          <w:lang w:eastAsia="en-US"/>
        </w:rPr>
        <w:t xml:space="preserve">izven veljavne ponudbe. </w:t>
      </w:r>
      <w:bookmarkStart w:id="340" w:name="_Hlk153276317"/>
      <w:r w:rsidRPr="005A5A0F">
        <w:rPr>
          <w:rFonts w:eastAsia="Calibri"/>
          <w:szCs w:val="20"/>
          <w:lang w:eastAsia="en-US"/>
        </w:rPr>
        <w:t>V tem primeru se aparat obračuna po ceni, znižani za razliko med maloprodajno ceno</w:t>
      </w:r>
      <w:r w:rsidR="00B96ECE" w:rsidRPr="005A5A0F">
        <w:rPr>
          <w:rFonts w:eastAsia="Calibri"/>
          <w:szCs w:val="20"/>
          <w:lang w:eastAsia="en-US"/>
        </w:rPr>
        <w:t>, ki velja pri   izvajalcu</w:t>
      </w:r>
      <w:r w:rsidRPr="005A5A0F">
        <w:rPr>
          <w:rFonts w:eastAsia="Calibri"/>
          <w:szCs w:val="20"/>
          <w:lang w:eastAsia="en-US"/>
        </w:rPr>
        <w:t xml:space="preserve"> </w:t>
      </w:r>
      <w:r w:rsidR="00B96ECE" w:rsidRPr="005A5A0F">
        <w:rPr>
          <w:rFonts w:eastAsia="Calibri"/>
          <w:szCs w:val="20"/>
          <w:lang w:eastAsia="en-US"/>
        </w:rPr>
        <w:t xml:space="preserve">za </w:t>
      </w:r>
      <w:r w:rsidRPr="005A5A0F">
        <w:rPr>
          <w:rFonts w:eastAsia="Calibri"/>
          <w:szCs w:val="20"/>
          <w:lang w:eastAsia="en-US"/>
        </w:rPr>
        <w:t xml:space="preserve">model istega proizvajalca, ki je uvrščen v 4. razred in </w:t>
      </w:r>
      <w:r w:rsidR="00CE10BD" w:rsidRPr="005A5A0F">
        <w:rPr>
          <w:rFonts w:eastAsia="Calibri"/>
          <w:szCs w:val="20"/>
          <w:lang w:eastAsia="en-US"/>
        </w:rPr>
        <w:t xml:space="preserve">ponujeno </w:t>
      </w:r>
      <w:r w:rsidRPr="005A5A0F">
        <w:rPr>
          <w:rFonts w:eastAsia="Calibri"/>
          <w:szCs w:val="20"/>
          <w:lang w:eastAsia="en-US"/>
        </w:rPr>
        <w:t xml:space="preserve">ceno aparatov v 4. razredu. </w:t>
      </w:r>
      <w:bookmarkEnd w:id="340"/>
      <w:r w:rsidRPr="005A5A0F">
        <w:rPr>
          <w:rFonts w:eastAsia="Calibri"/>
          <w:szCs w:val="20"/>
          <w:lang w:eastAsia="en-US"/>
        </w:rPr>
        <w:t>V kolikor v 4. razred ni uvrščen noben model proizvajalca</w:t>
      </w:r>
      <w:r w:rsidR="00B96ECE" w:rsidRPr="005A5A0F">
        <w:rPr>
          <w:rFonts w:eastAsia="Calibri"/>
          <w:szCs w:val="20"/>
          <w:lang w:eastAsia="en-US"/>
        </w:rPr>
        <w:t xml:space="preserve"> (izvajalec ni ponudil modela aparata proizvajalca, ki bi ga vodilni </w:t>
      </w:r>
      <w:r w:rsidR="00FD59CD" w:rsidRPr="005A5A0F">
        <w:rPr>
          <w:rFonts w:eastAsia="Calibri"/>
          <w:szCs w:val="20"/>
          <w:lang w:eastAsia="en-US"/>
        </w:rPr>
        <w:t xml:space="preserve">delavec </w:t>
      </w:r>
      <w:r w:rsidR="00B96ECE" w:rsidRPr="005A5A0F">
        <w:rPr>
          <w:rFonts w:eastAsia="Calibri"/>
          <w:szCs w:val="20"/>
          <w:lang w:eastAsia="en-US"/>
        </w:rPr>
        <w:t xml:space="preserve">naročil), </w:t>
      </w:r>
      <w:bookmarkStart w:id="341" w:name="_Hlk153276556"/>
      <w:r w:rsidRPr="005A5A0F">
        <w:rPr>
          <w:rFonts w:eastAsia="Calibri"/>
          <w:szCs w:val="20"/>
          <w:lang w:eastAsia="en-US"/>
        </w:rPr>
        <w:t xml:space="preserve">se </w:t>
      </w:r>
      <w:r w:rsidR="00FD59CD" w:rsidRPr="005A5A0F">
        <w:rPr>
          <w:rFonts w:eastAsia="Calibri"/>
          <w:szCs w:val="20"/>
          <w:lang w:eastAsia="en-US"/>
        </w:rPr>
        <w:t xml:space="preserve">pri obračunu aparata </w:t>
      </w:r>
      <w:r w:rsidRPr="005A5A0F">
        <w:rPr>
          <w:rFonts w:eastAsia="Calibri"/>
          <w:szCs w:val="20"/>
          <w:lang w:eastAsia="en-US"/>
        </w:rPr>
        <w:t>upošteva popust v višini razlike med najvišjo maloprodajno ceno</w:t>
      </w:r>
      <w:r w:rsidR="00FD59CD" w:rsidRPr="005A5A0F">
        <w:rPr>
          <w:rFonts w:eastAsia="Calibri"/>
          <w:szCs w:val="20"/>
          <w:lang w:eastAsia="en-US"/>
        </w:rPr>
        <w:t>, ki velja pri</w:t>
      </w:r>
      <w:r w:rsidRPr="005A5A0F">
        <w:rPr>
          <w:rFonts w:eastAsia="Calibri"/>
          <w:szCs w:val="20"/>
          <w:lang w:eastAsia="en-US"/>
        </w:rPr>
        <w:t xml:space="preserve"> </w:t>
      </w:r>
      <w:r w:rsidR="00FD59CD" w:rsidRPr="005A5A0F">
        <w:rPr>
          <w:rFonts w:eastAsia="Calibri"/>
          <w:szCs w:val="20"/>
          <w:lang w:eastAsia="en-US"/>
        </w:rPr>
        <w:t xml:space="preserve">izvajalcu za ta aparat in </w:t>
      </w:r>
      <w:r w:rsidRPr="005A5A0F">
        <w:rPr>
          <w:rFonts w:eastAsia="Calibri"/>
          <w:szCs w:val="20"/>
          <w:lang w:eastAsia="en-US"/>
        </w:rPr>
        <w:t xml:space="preserve">med </w:t>
      </w:r>
      <w:r w:rsidR="00020A50" w:rsidRPr="005A5A0F">
        <w:rPr>
          <w:rFonts w:eastAsia="Calibri"/>
          <w:szCs w:val="20"/>
          <w:lang w:eastAsia="en-US"/>
        </w:rPr>
        <w:t xml:space="preserve">najvišjo </w:t>
      </w:r>
      <w:r w:rsidR="00FD59CD" w:rsidRPr="005A5A0F">
        <w:rPr>
          <w:rFonts w:eastAsia="Calibri"/>
          <w:szCs w:val="20"/>
          <w:lang w:eastAsia="en-US"/>
        </w:rPr>
        <w:t xml:space="preserve">maloprodajno ceno </w:t>
      </w:r>
      <w:r w:rsidRPr="005A5A0F">
        <w:rPr>
          <w:rFonts w:eastAsia="Calibri"/>
          <w:szCs w:val="20"/>
          <w:lang w:eastAsia="en-US"/>
        </w:rPr>
        <w:t>aparat</w:t>
      </w:r>
      <w:r w:rsidR="00FD59CD" w:rsidRPr="005A5A0F">
        <w:rPr>
          <w:rFonts w:eastAsia="Calibri"/>
          <w:szCs w:val="20"/>
          <w:lang w:eastAsia="en-US"/>
        </w:rPr>
        <w:t>ov</w:t>
      </w:r>
      <w:r w:rsidRPr="005A5A0F">
        <w:rPr>
          <w:rFonts w:eastAsia="Calibri"/>
          <w:szCs w:val="20"/>
          <w:lang w:eastAsia="en-US"/>
        </w:rPr>
        <w:t>, uvrščeni</w:t>
      </w:r>
      <w:r w:rsidR="00FD59CD" w:rsidRPr="005A5A0F">
        <w:rPr>
          <w:rFonts w:eastAsia="Calibri"/>
          <w:szCs w:val="20"/>
          <w:lang w:eastAsia="en-US"/>
        </w:rPr>
        <w:t>h</w:t>
      </w:r>
      <w:r w:rsidRPr="005A5A0F">
        <w:rPr>
          <w:rFonts w:eastAsia="Calibri"/>
          <w:szCs w:val="20"/>
          <w:lang w:eastAsia="en-US"/>
        </w:rPr>
        <w:t xml:space="preserve"> v 4. razred, </w:t>
      </w:r>
      <w:r w:rsidR="00FD59CD" w:rsidRPr="005A5A0F">
        <w:rPr>
          <w:rFonts w:eastAsia="Calibri"/>
          <w:szCs w:val="20"/>
          <w:lang w:eastAsia="en-US"/>
        </w:rPr>
        <w:t xml:space="preserve">znižano za </w:t>
      </w:r>
      <w:r w:rsidR="005A5A0F">
        <w:rPr>
          <w:rFonts w:eastAsia="Calibri"/>
          <w:szCs w:val="20"/>
          <w:lang w:eastAsia="en-US"/>
        </w:rPr>
        <w:t>c</w:t>
      </w:r>
      <w:r w:rsidRPr="005A5A0F">
        <w:rPr>
          <w:rFonts w:eastAsia="Calibri"/>
          <w:szCs w:val="20"/>
          <w:lang w:eastAsia="en-US"/>
        </w:rPr>
        <w:t>eno aparatov v 4. razredu</w:t>
      </w:r>
      <w:r w:rsidR="00FD59CD" w:rsidRPr="005A5A0F">
        <w:rPr>
          <w:rFonts w:eastAsia="Calibri"/>
          <w:szCs w:val="20"/>
          <w:lang w:eastAsia="en-US"/>
        </w:rPr>
        <w:t xml:space="preserve"> (</w:t>
      </w:r>
      <w:r w:rsidR="00484D08" w:rsidRPr="005A5A0F">
        <w:rPr>
          <w:rFonts w:eastAsia="Calibri"/>
          <w:szCs w:val="20"/>
          <w:lang w:eastAsia="en-US"/>
        </w:rPr>
        <w:t xml:space="preserve">= </w:t>
      </w:r>
      <w:r w:rsidR="00FD59CD" w:rsidRPr="005A5A0F">
        <w:rPr>
          <w:rFonts w:eastAsia="Calibri"/>
          <w:szCs w:val="20"/>
          <w:lang w:eastAsia="en-US"/>
        </w:rPr>
        <w:t xml:space="preserve">maloprodajna cena aparata – (maloprodajna cena aparata uvrščenega v 4. razred </w:t>
      </w:r>
      <w:r w:rsidR="00484D08" w:rsidRPr="005A5A0F">
        <w:rPr>
          <w:rFonts w:eastAsia="Calibri"/>
          <w:szCs w:val="20"/>
          <w:lang w:eastAsia="en-US"/>
        </w:rPr>
        <w:t>–</w:t>
      </w:r>
      <w:r w:rsidR="00FD59CD" w:rsidRPr="005A5A0F">
        <w:rPr>
          <w:rFonts w:eastAsia="Calibri"/>
          <w:szCs w:val="20"/>
          <w:lang w:eastAsia="en-US"/>
        </w:rPr>
        <w:t xml:space="preserve"> </w:t>
      </w:r>
      <w:r w:rsidR="00484D08" w:rsidRPr="005A5A0F">
        <w:rPr>
          <w:rFonts w:eastAsia="Calibri"/>
          <w:szCs w:val="20"/>
          <w:lang w:eastAsia="en-US"/>
        </w:rPr>
        <w:t>ponujena cena aparata za 4. razred))</w:t>
      </w:r>
      <w:r w:rsidRPr="005A5A0F">
        <w:rPr>
          <w:rFonts w:eastAsia="Calibri"/>
          <w:szCs w:val="20"/>
          <w:lang w:eastAsia="en-US"/>
        </w:rPr>
        <w:t>.</w:t>
      </w:r>
    </w:p>
    <w:bookmarkEnd w:id="341"/>
    <w:p w14:paraId="7FDE414F" w14:textId="77777777" w:rsidR="00F1430F" w:rsidRPr="00484D08" w:rsidRDefault="00F1430F" w:rsidP="00F31B6F">
      <w:pPr>
        <w:spacing w:after="0" w:line="240" w:lineRule="auto"/>
        <w:ind w:left="0" w:firstLine="0"/>
        <w:contextualSpacing/>
        <w:jc w:val="both"/>
        <w:rPr>
          <w:rFonts w:eastAsia="Times New Roman"/>
          <w:iCs/>
          <w:color w:val="FF0000"/>
          <w:szCs w:val="20"/>
        </w:rPr>
      </w:pPr>
    </w:p>
    <w:p w14:paraId="0FB4E200" w14:textId="3635A31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Cene so v času veljavnosti pogodbe fiksne in nespremenljive. Če naročnik ugotovi, da je izvajalec zaračunal storitev ali aparate po višji ceni, kot je ta določena s pogodbo, jo mora na zahtevo naročnika popraviti oziroma uskladiti s ceno iz te pogodbe.</w:t>
      </w:r>
    </w:p>
    <w:p w14:paraId="294EE23C" w14:textId="77777777" w:rsidR="00F31B6F" w:rsidRPr="005228FE" w:rsidRDefault="00F31B6F" w:rsidP="00F31B6F">
      <w:pPr>
        <w:spacing w:after="0" w:line="240" w:lineRule="auto"/>
        <w:ind w:left="0" w:firstLine="0"/>
        <w:contextualSpacing/>
        <w:jc w:val="both"/>
        <w:rPr>
          <w:rFonts w:eastAsia="Times New Roman"/>
          <w:iCs/>
          <w:szCs w:val="20"/>
        </w:rPr>
      </w:pPr>
    </w:p>
    <w:p w14:paraId="272BA927" w14:textId="749D8760" w:rsidR="000B1E5C"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Ostale storitve (klici in prenos podatkov), ki niso zajete v ponudbenem predračunu, bo izvajalec obračunaval po svojem uradno veljavnem ceniku za poslovne uporabnike. Velja cena iz najugodnejšega cenika za poslovne uporabnike, če je teh več.</w:t>
      </w:r>
    </w:p>
    <w:p w14:paraId="5A5F5726" w14:textId="77777777" w:rsidR="00F31B6F" w:rsidRPr="005228FE" w:rsidRDefault="00F31B6F" w:rsidP="00F31B6F">
      <w:pPr>
        <w:spacing w:after="0" w:line="240" w:lineRule="auto"/>
        <w:ind w:left="0" w:firstLine="0"/>
        <w:contextualSpacing/>
        <w:jc w:val="both"/>
        <w:rPr>
          <w:rFonts w:eastAsia="Times New Roman"/>
          <w:iCs/>
          <w:szCs w:val="20"/>
        </w:rPr>
      </w:pPr>
    </w:p>
    <w:p w14:paraId="1BA696EA" w14:textId="2B13C1E2"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t>I</w:t>
      </w:r>
      <w:r w:rsidR="004819D0" w:rsidRPr="005228FE">
        <w:rPr>
          <w:rFonts w:eastAsia="Times New Roman"/>
          <w:b/>
          <w:szCs w:val="20"/>
          <w:lang w:eastAsia="x-none"/>
        </w:rPr>
        <w:t>II</w:t>
      </w:r>
      <w:r w:rsidRPr="005228FE">
        <w:rPr>
          <w:rFonts w:eastAsia="Times New Roman"/>
          <w:b/>
          <w:szCs w:val="20"/>
          <w:lang w:val="x-none" w:eastAsia="x-none"/>
        </w:rPr>
        <w:t xml:space="preserve">. </w:t>
      </w:r>
      <w:r w:rsidR="00664C3C" w:rsidRPr="005228FE">
        <w:rPr>
          <w:rFonts w:eastAsia="Times New Roman"/>
          <w:b/>
          <w:szCs w:val="20"/>
          <w:lang w:eastAsia="x-none"/>
        </w:rPr>
        <w:t xml:space="preserve">OBRAČUN IN </w:t>
      </w:r>
      <w:r w:rsidRPr="005228FE">
        <w:rPr>
          <w:rFonts w:eastAsia="Times New Roman"/>
          <w:b/>
          <w:szCs w:val="20"/>
          <w:lang w:val="x-none" w:eastAsia="x-none"/>
        </w:rPr>
        <w:t>NAČIN PLAČILA</w:t>
      </w:r>
    </w:p>
    <w:p w14:paraId="60F8616D" w14:textId="4A964A18"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1B002B41" w14:textId="17269E1A" w:rsidR="00F31B6F" w:rsidRPr="005228FE" w:rsidRDefault="00F31B6F" w:rsidP="00F31B6F">
      <w:pPr>
        <w:jc w:val="both"/>
        <w:rPr>
          <w:szCs w:val="20"/>
        </w:rPr>
      </w:pPr>
      <w:r w:rsidRPr="005228FE">
        <w:rPr>
          <w:iCs/>
          <w:szCs w:val="20"/>
        </w:rPr>
        <w:t xml:space="preserve">Vse opravljene storitve bo izvajalec obračunaval mesečno in izstavljal mesečne račune, na katerih bo poleg obračuna opravljenih storitev izkazana tudi naročnina za pretekli mesec. </w:t>
      </w:r>
      <w:r w:rsidRPr="005228FE">
        <w:rPr>
          <w:szCs w:val="20"/>
          <w:lang w:val="pl-PL"/>
        </w:rPr>
        <w:t>Za opravljeno storitev se šteje zadnji dan v mesecu.</w:t>
      </w:r>
    </w:p>
    <w:p w14:paraId="10C52B19" w14:textId="77777777" w:rsidR="00F31B6F" w:rsidRPr="005228FE" w:rsidRDefault="00F31B6F" w:rsidP="00F31B6F">
      <w:pPr>
        <w:ind w:left="0"/>
        <w:rPr>
          <w:szCs w:val="20"/>
          <w:lang w:val="pl-PL"/>
        </w:rPr>
      </w:pPr>
    </w:p>
    <w:p w14:paraId="70881C9A" w14:textId="4ABE3E89" w:rsidR="00F31B6F" w:rsidRPr="005228FE" w:rsidRDefault="00F31B6F" w:rsidP="00F31B6F">
      <w:pPr>
        <w:ind w:left="0"/>
        <w:rPr>
          <w:szCs w:val="20"/>
          <w:lang w:val="pl-PL"/>
        </w:rPr>
      </w:pPr>
      <w:r w:rsidRPr="005228FE">
        <w:rPr>
          <w:szCs w:val="20"/>
          <w:lang w:val="pl-PL"/>
        </w:rPr>
        <w:t xml:space="preserve">Rok plačila za opravljene storitve in dobavljene mobilne </w:t>
      </w:r>
      <w:r w:rsidR="00BA6C84" w:rsidRPr="005228FE">
        <w:rPr>
          <w:szCs w:val="20"/>
          <w:lang w:val="pl-PL"/>
        </w:rPr>
        <w:t>a</w:t>
      </w:r>
      <w:r w:rsidRPr="005228FE">
        <w:rPr>
          <w:szCs w:val="20"/>
          <w:lang w:val="pl-PL"/>
        </w:rPr>
        <w:t xml:space="preserve">parate je 30 dni od prejema računa. </w:t>
      </w:r>
    </w:p>
    <w:p w14:paraId="02A55024" w14:textId="77777777" w:rsidR="00F31B6F" w:rsidRPr="005228FE" w:rsidRDefault="00F31B6F" w:rsidP="00F31B6F">
      <w:pPr>
        <w:spacing w:after="0" w:line="240" w:lineRule="auto"/>
        <w:rPr>
          <w:rFonts w:eastAsia="Times New Roman"/>
          <w:szCs w:val="20"/>
        </w:rPr>
      </w:pPr>
    </w:p>
    <w:p w14:paraId="6D468229" w14:textId="77777777" w:rsidR="000B1E5C" w:rsidRPr="005228FE" w:rsidRDefault="000B1E5C" w:rsidP="007000B7">
      <w:pPr>
        <w:numPr>
          <w:ilvl w:val="0"/>
          <w:numId w:val="32"/>
        </w:numPr>
        <w:spacing w:after="0" w:line="240" w:lineRule="auto"/>
        <w:jc w:val="center"/>
        <w:rPr>
          <w:rFonts w:eastAsia="Times New Roman"/>
          <w:szCs w:val="20"/>
          <w:lang w:val="pl-PL"/>
        </w:rPr>
      </w:pPr>
      <w:r w:rsidRPr="005228FE">
        <w:rPr>
          <w:rFonts w:eastAsia="Times New Roman"/>
          <w:szCs w:val="20"/>
          <w:lang w:val="pl-PL"/>
        </w:rPr>
        <w:t>člen</w:t>
      </w:r>
    </w:p>
    <w:p w14:paraId="5BFC0B97" w14:textId="77777777" w:rsidR="00F31B6F" w:rsidRPr="005228FE"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F31B6F" w:rsidRPr="005228FE">
        <w:rPr>
          <w:rFonts w:ascii="Arial" w:hAnsi="Arial" w:cs="Arial"/>
          <w:sz w:val="20"/>
          <w:szCs w:val="20"/>
          <w:lang w:val="pl-PL"/>
        </w:rPr>
        <w:t>izvajalcu</w:t>
      </w:r>
      <w:r w:rsidRPr="005228FE">
        <w:rPr>
          <w:rFonts w:ascii="Arial" w:hAnsi="Arial" w:cs="Arial"/>
          <w:sz w:val="20"/>
          <w:szCs w:val="20"/>
          <w:lang w:val="pl-PL"/>
        </w:rPr>
        <w:t xml:space="preserve"> 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1D1BDEF9" w14:textId="77777777" w:rsidR="000B1E5C" w:rsidRPr="005228FE" w:rsidRDefault="000B1E5C" w:rsidP="000B1E5C">
      <w:pPr>
        <w:spacing w:after="0" w:line="240" w:lineRule="auto"/>
        <w:ind w:left="0" w:firstLine="0"/>
        <w:jc w:val="both"/>
        <w:rPr>
          <w:rFonts w:eastAsia="Times New Roman"/>
          <w:szCs w:val="20"/>
          <w:lang w:val="pl-PL"/>
        </w:rPr>
      </w:pPr>
    </w:p>
    <w:p w14:paraId="3CFEDA0F"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1235A4FC" w:rsidR="000B1E5C" w:rsidRPr="005228FE"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6AA770C0" w14:textId="6D8871C9" w:rsidR="004819D0" w:rsidRPr="005228FE" w:rsidRDefault="004819D0" w:rsidP="00F31B6F">
      <w:pPr>
        <w:keepLines/>
        <w:spacing w:after="0" w:line="240" w:lineRule="auto"/>
        <w:ind w:left="0" w:firstLine="0"/>
        <w:jc w:val="both"/>
        <w:rPr>
          <w:rFonts w:eastAsia="Times New Roman"/>
          <w:b/>
          <w:bCs/>
          <w:szCs w:val="20"/>
          <w:lang w:val="x-none" w:eastAsia="x-none"/>
        </w:rPr>
      </w:pPr>
    </w:p>
    <w:p w14:paraId="5C4DFC97" w14:textId="58DEBC5B"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Pr="005228FE">
        <w:rPr>
          <w:rFonts w:eastAsia="Times New Roman"/>
          <w:b/>
          <w:bCs/>
          <w:szCs w:val="20"/>
          <w:lang w:eastAsia="x-none"/>
        </w:rPr>
        <w:t xml:space="preserve">ZA MOBILNE </w:t>
      </w:r>
      <w:r w:rsidR="00F1430F" w:rsidRPr="005228FE">
        <w:rPr>
          <w:rFonts w:eastAsia="Times New Roman"/>
          <w:b/>
          <w:bCs/>
          <w:szCs w:val="20"/>
          <w:lang w:eastAsia="x-none"/>
        </w:rPr>
        <w:t>APARATE</w:t>
      </w:r>
    </w:p>
    <w:p w14:paraId="36E0026D"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49637DC" w14:textId="7FC79E56" w:rsidR="00F1430F" w:rsidRPr="005228FE" w:rsidRDefault="008566EB" w:rsidP="004819D0">
      <w:pPr>
        <w:keepLines/>
        <w:jc w:val="both"/>
        <w:rPr>
          <w:bCs/>
          <w:szCs w:val="20"/>
          <w:lang w:eastAsia="x-none"/>
        </w:rPr>
      </w:pPr>
      <w:r w:rsidRPr="005228FE">
        <w:rPr>
          <w:bCs/>
          <w:szCs w:val="20"/>
          <w:lang w:eastAsia="x-none"/>
        </w:rPr>
        <w:t xml:space="preserve">Izvajalec bo mobilne aparate v času trajanja pogodbe dobavljal sukcesivno, na podlagi posamezne </w:t>
      </w:r>
      <w:r w:rsidRPr="005A5A0F">
        <w:rPr>
          <w:bCs/>
          <w:szCs w:val="20"/>
          <w:lang w:eastAsia="x-none"/>
        </w:rPr>
        <w:t xml:space="preserve">naročilnice naročnika, v roku </w:t>
      </w:r>
      <w:r w:rsidR="00D85041" w:rsidRPr="005A5A0F">
        <w:rPr>
          <w:bCs/>
          <w:szCs w:val="20"/>
          <w:lang w:eastAsia="x-none"/>
        </w:rPr>
        <w:t>3 (treh)</w:t>
      </w:r>
      <w:r w:rsidRPr="005A5A0F">
        <w:rPr>
          <w:bCs/>
          <w:szCs w:val="20"/>
          <w:lang w:eastAsia="x-none"/>
        </w:rPr>
        <w:t xml:space="preserve"> delovnih dni, od prejema posameznega naročila. Dobavni rok začne teči z naslednjim delovnim dnem po prejemu naročila po e-pošti. Prevzem </w:t>
      </w:r>
      <w:r w:rsidRPr="005228FE">
        <w:rPr>
          <w:bCs/>
          <w:szCs w:val="20"/>
          <w:lang w:eastAsia="x-none"/>
        </w:rPr>
        <w:t>mobilnih aparatov bosta naročnik in izvajalec opravila ob dobavi, na lokaciji dobave s podpisom ustreznega dokumenta (dobavnice). V primeru ugotovljenih količinskih pomanjkljivosti in očitnih napak jih mora izvajalec odpraviti najkasneje v 8 dneh od datuma prejete reklamacije. Če v navedenem roku izvajalec napak ne more odpraviti, mora aparat zamenjati z novim, ki ima enake ali boljše tehnične lastnosti.</w:t>
      </w:r>
    </w:p>
    <w:p w14:paraId="5B08434B" w14:textId="73ECDB2D" w:rsidR="008566EB" w:rsidRDefault="008566EB" w:rsidP="004819D0">
      <w:pPr>
        <w:keepLines/>
        <w:jc w:val="both"/>
        <w:rPr>
          <w:b/>
          <w:bCs/>
          <w:szCs w:val="20"/>
          <w:lang w:eastAsia="x-none"/>
        </w:rPr>
      </w:pPr>
    </w:p>
    <w:p w14:paraId="60A151AB" w14:textId="27C704EF" w:rsidR="00842A57" w:rsidRDefault="00842A57" w:rsidP="004819D0">
      <w:pPr>
        <w:keepLines/>
        <w:jc w:val="both"/>
        <w:rPr>
          <w:b/>
          <w:bCs/>
          <w:szCs w:val="20"/>
          <w:lang w:eastAsia="x-none"/>
        </w:rPr>
      </w:pPr>
    </w:p>
    <w:p w14:paraId="19150950" w14:textId="77777777" w:rsidR="00842A57" w:rsidRPr="005228FE" w:rsidRDefault="00842A57" w:rsidP="004819D0">
      <w:pPr>
        <w:keepLines/>
        <w:jc w:val="both"/>
        <w:rPr>
          <w:b/>
          <w:bCs/>
          <w:szCs w:val="20"/>
          <w:lang w:eastAsia="x-none"/>
        </w:rPr>
      </w:pPr>
    </w:p>
    <w:p w14:paraId="4067B17E" w14:textId="1636672F" w:rsidR="004F6D45" w:rsidRPr="005228FE" w:rsidRDefault="005228FE" w:rsidP="004819D0">
      <w:pPr>
        <w:keepLines/>
        <w:jc w:val="both"/>
        <w:rPr>
          <w:b/>
          <w:bCs/>
          <w:szCs w:val="20"/>
          <w:lang w:eastAsia="x-none"/>
        </w:rPr>
      </w:pPr>
      <w:r w:rsidRPr="005228FE">
        <w:rPr>
          <w:b/>
          <w:bCs/>
          <w:szCs w:val="20"/>
          <w:lang w:eastAsia="x-none"/>
        </w:rPr>
        <w:lastRenderedPageBreak/>
        <w:t xml:space="preserve">V. </w:t>
      </w:r>
      <w:r w:rsidR="004F6D45" w:rsidRPr="005228FE">
        <w:rPr>
          <w:b/>
          <w:bCs/>
          <w:szCs w:val="20"/>
          <w:lang w:eastAsia="x-none"/>
        </w:rPr>
        <w:t>OBVEZNOSTI IZVAJALCA</w:t>
      </w:r>
    </w:p>
    <w:p w14:paraId="70696958" w14:textId="4021261B" w:rsidR="004F6D45" w:rsidRPr="005228FE" w:rsidRDefault="004F6D45" w:rsidP="004819D0">
      <w:pPr>
        <w:keepLines/>
        <w:jc w:val="both"/>
        <w:rPr>
          <w:b/>
          <w:bCs/>
          <w:szCs w:val="20"/>
          <w:lang w:eastAsia="x-none"/>
        </w:rPr>
      </w:pPr>
    </w:p>
    <w:p w14:paraId="52BF9DD8" w14:textId="22E64694"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488B48A7" w14:textId="77777777" w:rsidR="004F6D45" w:rsidRPr="005228FE" w:rsidRDefault="004F6D45" w:rsidP="004F6D45">
      <w:pPr>
        <w:pStyle w:val="Telobesedila"/>
        <w:spacing w:line="276" w:lineRule="auto"/>
        <w:jc w:val="both"/>
        <w:rPr>
          <w:rFonts w:ascii="Arial" w:hAnsi="Arial" w:cs="Arial"/>
          <w:sz w:val="20"/>
          <w:szCs w:val="20"/>
        </w:rPr>
      </w:pPr>
      <w:r w:rsidRPr="005228FE">
        <w:rPr>
          <w:rFonts w:ascii="Arial" w:hAnsi="Arial" w:cs="Arial"/>
          <w:sz w:val="20"/>
          <w:szCs w:val="20"/>
        </w:rPr>
        <w:t>Izvajalec mora zagotoviti ohranitev obstoječih telefonskih številk za vsako naročnikovo naročniško razmerje.</w:t>
      </w:r>
    </w:p>
    <w:p w14:paraId="27278FC1" w14:textId="77777777" w:rsidR="004F6D45" w:rsidRPr="005228FE" w:rsidRDefault="004F6D45" w:rsidP="004F6D45">
      <w:pPr>
        <w:autoSpaceDE w:val="0"/>
        <w:autoSpaceDN w:val="0"/>
        <w:adjustRightInd w:val="0"/>
        <w:jc w:val="both"/>
        <w:rPr>
          <w:szCs w:val="20"/>
        </w:rPr>
      </w:pPr>
      <w:r w:rsidRPr="005228FE">
        <w:rPr>
          <w:szCs w:val="20"/>
        </w:rPr>
        <w:t>Izvajalec se zaveže, da bo:</w:t>
      </w:r>
    </w:p>
    <w:p w14:paraId="04FA4BC4" w14:textId="31CFE6A5" w:rsidR="004F6D45" w:rsidRPr="005A5A0F" w:rsidRDefault="004F6D45" w:rsidP="004F6D45">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svoje obveznosti opravljal strokovno, brezhibno in kvalitetno in v dogovorjenih rokih;</w:t>
      </w:r>
    </w:p>
    <w:p w14:paraId="3EC00498" w14:textId="2E0080BB" w:rsidR="005228FE" w:rsidRPr="005A5A0F" w:rsidRDefault="007E4FCA" w:rsidP="005228FE">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 xml:space="preserve">poravnal </w:t>
      </w:r>
      <w:r w:rsidR="005228FE" w:rsidRPr="005A5A0F">
        <w:rPr>
          <w:szCs w:val="20"/>
        </w:rPr>
        <w:t xml:space="preserve">naročniku </w:t>
      </w:r>
      <w:r w:rsidRPr="005A5A0F">
        <w:rPr>
          <w:szCs w:val="20"/>
        </w:rPr>
        <w:t>stroške</w:t>
      </w:r>
      <w:r w:rsidR="005228FE" w:rsidRPr="005A5A0F">
        <w:rPr>
          <w:szCs w:val="20"/>
        </w:rPr>
        <w:t xml:space="preserve">, ki bodo nastali zaradi spremljanja osebe izvajalca pri zamenjavi SIM kartic, </w:t>
      </w:r>
      <w:r w:rsidRPr="005A5A0F">
        <w:rPr>
          <w:szCs w:val="20"/>
        </w:rPr>
        <w:t>obračunane</w:t>
      </w:r>
      <w:r w:rsidR="005228FE" w:rsidRPr="005A5A0F">
        <w:rPr>
          <w:szCs w:val="20"/>
        </w:rPr>
        <w:t xml:space="preserve"> glede na dejansko število opravljenih zamenjav,</w:t>
      </w:r>
    </w:p>
    <w:p w14:paraId="2B192F7B" w14:textId="645740C0" w:rsidR="00E6259F" w:rsidRPr="005228FE" w:rsidRDefault="00E6259F" w:rsidP="004F6D45">
      <w:pPr>
        <w:pStyle w:val="Odstavekseznama"/>
        <w:numPr>
          <w:ilvl w:val="0"/>
          <w:numId w:val="48"/>
        </w:numPr>
        <w:autoSpaceDE w:val="0"/>
        <w:autoSpaceDN w:val="0"/>
        <w:adjustRightInd w:val="0"/>
        <w:jc w:val="both"/>
        <w:rPr>
          <w:rFonts w:ascii="Arial" w:hAnsi="Arial" w:cs="Arial"/>
          <w:sz w:val="20"/>
          <w:szCs w:val="20"/>
        </w:rPr>
      </w:pPr>
      <w:r w:rsidRPr="005A5A0F">
        <w:rPr>
          <w:rFonts w:ascii="Arial" w:hAnsi="Arial" w:cs="Arial"/>
          <w:sz w:val="20"/>
          <w:szCs w:val="20"/>
        </w:rPr>
        <w:t xml:space="preserve">pravočasno opozoril na morebitne ovire pri realizaciji </w:t>
      </w:r>
      <w:r w:rsidRPr="005228FE">
        <w:rPr>
          <w:rFonts w:ascii="Arial" w:hAnsi="Arial" w:cs="Arial"/>
          <w:sz w:val="20"/>
          <w:szCs w:val="20"/>
        </w:rPr>
        <w:t>zagotavljanja storitev ali dobav</w:t>
      </w:r>
      <w:r w:rsidR="007E4FCA" w:rsidRPr="007E4FCA">
        <w:rPr>
          <w:rFonts w:ascii="Arial" w:hAnsi="Arial" w:cs="Arial"/>
          <w:color w:val="FF0000"/>
          <w:sz w:val="20"/>
          <w:szCs w:val="20"/>
        </w:rPr>
        <w:t>,</w:t>
      </w:r>
    </w:p>
    <w:p w14:paraId="7E3C5C86" w14:textId="50C91F03" w:rsidR="00E6259F" w:rsidRPr="005228FE" w:rsidRDefault="00E6259F" w:rsidP="00E6259F">
      <w:pPr>
        <w:widowControl w:val="0"/>
        <w:numPr>
          <w:ilvl w:val="0"/>
          <w:numId w:val="48"/>
        </w:numPr>
        <w:overflowPunct w:val="0"/>
        <w:autoSpaceDE w:val="0"/>
        <w:autoSpaceDN w:val="0"/>
        <w:adjustRightInd w:val="0"/>
        <w:spacing w:after="0" w:line="23" w:lineRule="atLeast"/>
        <w:jc w:val="both"/>
        <w:textAlignment w:val="baseline"/>
        <w:rPr>
          <w:rFonts w:eastAsia="Times New Roman"/>
          <w:szCs w:val="20"/>
        </w:rPr>
      </w:pPr>
      <w:r w:rsidRPr="005228FE">
        <w:rPr>
          <w:szCs w:val="20"/>
        </w:rPr>
        <w:t>nudi</w:t>
      </w:r>
      <w:r w:rsidR="005228FE" w:rsidRPr="005228FE">
        <w:rPr>
          <w:szCs w:val="20"/>
        </w:rPr>
        <w:t>l</w:t>
      </w:r>
      <w:r w:rsidRPr="005228FE">
        <w:rPr>
          <w:szCs w:val="20"/>
        </w:rPr>
        <w:t xml:space="preserve"> naročniku za vs</w:t>
      </w:r>
      <w:r w:rsidR="005228FE" w:rsidRPr="005228FE">
        <w:rPr>
          <w:szCs w:val="20"/>
        </w:rPr>
        <w:t xml:space="preserve">e dobavljene mobilne aparate 24 (štiriindvajset) mesečno </w:t>
      </w:r>
      <w:r w:rsidRPr="005228FE">
        <w:rPr>
          <w:szCs w:val="20"/>
        </w:rPr>
        <w:t>garancijo za brezhibno tehnično delovanje</w:t>
      </w:r>
      <w:r w:rsidR="005228FE" w:rsidRPr="005228FE">
        <w:rPr>
          <w:szCs w:val="20"/>
        </w:rPr>
        <w:t>;</w:t>
      </w:r>
      <w:r w:rsidRPr="005228FE">
        <w:rPr>
          <w:szCs w:val="20"/>
        </w:rPr>
        <w:t xml:space="preserve"> </w:t>
      </w:r>
    </w:p>
    <w:p w14:paraId="1BB131DB" w14:textId="28ACFBFE" w:rsidR="004F6D45" w:rsidRPr="005228FE" w:rsidRDefault="004F6D45" w:rsidP="004F6D45">
      <w:pPr>
        <w:pStyle w:val="Odstavekseznama"/>
        <w:numPr>
          <w:ilvl w:val="0"/>
          <w:numId w:val="48"/>
        </w:numPr>
        <w:autoSpaceDE w:val="0"/>
        <w:autoSpaceDN w:val="0"/>
        <w:adjustRightInd w:val="0"/>
        <w:jc w:val="both"/>
        <w:rPr>
          <w:rFonts w:ascii="Arial" w:hAnsi="Arial" w:cs="Arial"/>
          <w:sz w:val="20"/>
          <w:szCs w:val="20"/>
        </w:rPr>
      </w:pPr>
      <w:r w:rsidRPr="005228FE">
        <w:rPr>
          <w:rFonts w:ascii="Arial" w:hAnsi="Arial" w:cs="Arial"/>
          <w:sz w:val="20"/>
          <w:szCs w:val="20"/>
        </w:rPr>
        <w:t xml:space="preserve">za popravila </w:t>
      </w:r>
      <w:r w:rsidR="005228FE" w:rsidRPr="005228FE">
        <w:rPr>
          <w:rFonts w:ascii="Arial" w:hAnsi="Arial" w:cs="Arial"/>
          <w:sz w:val="20"/>
          <w:szCs w:val="20"/>
        </w:rPr>
        <w:t xml:space="preserve">dobavljenih </w:t>
      </w:r>
      <w:r w:rsidRPr="005228FE">
        <w:rPr>
          <w:rFonts w:ascii="Arial" w:hAnsi="Arial" w:cs="Arial"/>
          <w:sz w:val="20"/>
          <w:szCs w:val="20"/>
        </w:rPr>
        <w:t>mobilni aparatov</w:t>
      </w:r>
      <w:r w:rsidR="005228FE" w:rsidRPr="005228FE">
        <w:rPr>
          <w:rFonts w:ascii="Arial" w:hAnsi="Arial" w:cs="Arial"/>
          <w:sz w:val="20"/>
          <w:szCs w:val="20"/>
        </w:rPr>
        <w:t xml:space="preserve"> </w:t>
      </w:r>
      <w:r w:rsidRPr="005228FE">
        <w:rPr>
          <w:rFonts w:ascii="Arial" w:hAnsi="Arial" w:cs="Arial"/>
          <w:sz w:val="20"/>
          <w:szCs w:val="20"/>
        </w:rPr>
        <w:t xml:space="preserve">v času garancijskega roka nemoteno zagotavljal servis in originalne rezervne dele preko pooblaščenega </w:t>
      </w:r>
      <w:r w:rsidR="005A5A0F">
        <w:rPr>
          <w:rFonts w:ascii="Arial" w:hAnsi="Arial" w:cs="Arial"/>
          <w:sz w:val="20"/>
          <w:szCs w:val="20"/>
        </w:rPr>
        <w:t xml:space="preserve">ali enakovrednega </w:t>
      </w:r>
      <w:r w:rsidRPr="005228FE">
        <w:rPr>
          <w:rFonts w:ascii="Arial" w:hAnsi="Arial" w:cs="Arial"/>
          <w:sz w:val="20"/>
          <w:szCs w:val="20"/>
        </w:rPr>
        <w:t xml:space="preserve">servisa v </w:t>
      </w:r>
      <w:r w:rsidR="005A5A0F">
        <w:rPr>
          <w:rFonts w:ascii="Arial" w:hAnsi="Arial" w:cs="Arial"/>
          <w:sz w:val="20"/>
          <w:szCs w:val="20"/>
        </w:rPr>
        <w:t>državah Evropske unije.</w:t>
      </w:r>
    </w:p>
    <w:p w14:paraId="3BCBA4DD"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4FE3FA20" w14:textId="27DD6D5A" w:rsidR="000B1E5C" w:rsidRPr="005228FE" w:rsidRDefault="005228FE" w:rsidP="000B1E5C">
      <w:pPr>
        <w:keepLines/>
        <w:spacing w:after="0" w:line="240" w:lineRule="auto"/>
        <w:ind w:left="0" w:firstLine="0"/>
        <w:jc w:val="both"/>
        <w:rPr>
          <w:rFonts w:eastAsia="Times New Roman"/>
          <w:b/>
          <w:bCs/>
          <w:szCs w:val="20"/>
          <w:lang w:eastAsia="x-none"/>
        </w:rPr>
      </w:pPr>
      <w:bookmarkStart w:id="342" w:name="_Hlk153264319"/>
      <w:r w:rsidRPr="005228FE">
        <w:rPr>
          <w:rFonts w:eastAsia="Times New Roman"/>
          <w:b/>
          <w:bCs/>
          <w:szCs w:val="20"/>
          <w:lang w:eastAsia="x-none"/>
        </w:rPr>
        <w:t xml:space="preserve">VI. </w:t>
      </w:r>
      <w:r w:rsidR="008566EB" w:rsidRPr="005228FE">
        <w:rPr>
          <w:rFonts w:eastAsia="Times New Roman"/>
          <w:b/>
          <w:bCs/>
          <w:szCs w:val="20"/>
          <w:lang w:eastAsia="x-none"/>
        </w:rPr>
        <w:t>POGODBENA KAZEN</w:t>
      </w:r>
    </w:p>
    <w:p w14:paraId="27B81F54" w14:textId="6692CC2C" w:rsidR="005228FE" w:rsidRPr="005228FE" w:rsidRDefault="005228FE" w:rsidP="005228FE">
      <w:pPr>
        <w:pStyle w:val="Odstavekseznama"/>
        <w:keepLines/>
        <w:numPr>
          <w:ilvl w:val="0"/>
          <w:numId w:val="32"/>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p w14:paraId="14DFAC11" w14:textId="5C5DA9B5" w:rsidR="008566EB" w:rsidRPr="005228FE" w:rsidRDefault="008566EB" w:rsidP="008566EB">
      <w:pPr>
        <w:spacing w:after="0" w:line="240" w:lineRule="auto"/>
        <w:ind w:left="0" w:firstLine="0"/>
        <w:jc w:val="both"/>
        <w:rPr>
          <w:rFonts w:eastAsia="Times New Roman"/>
          <w:szCs w:val="20"/>
        </w:rPr>
      </w:pPr>
      <w:r w:rsidRPr="008566EB">
        <w:rPr>
          <w:rFonts w:eastAsia="Calibri"/>
          <w:szCs w:val="20"/>
          <w:lang w:eastAsia="en-US"/>
        </w:rPr>
        <w:t xml:space="preserve">Izvajalec je v primeru zamude pri dobavi aparatov in/ali izvedbi del, ki ni posledica višje sile ali razlogov na strani naročnika, dolžan plačati naročniku pogodbeno kazen v višini </w:t>
      </w:r>
      <w:r w:rsidRPr="008566EB">
        <w:rPr>
          <w:rFonts w:eastAsia="Times New Roman"/>
          <w:szCs w:val="20"/>
        </w:rPr>
        <w:t>0,3 % od vrednosti posameznega naročila, za vsak zamujeni dan.</w:t>
      </w:r>
    </w:p>
    <w:p w14:paraId="10445F58" w14:textId="77777777" w:rsidR="008566EB" w:rsidRPr="008566EB" w:rsidRDefault="008566EB" w:rsidP="008566EB">
      <w:pPr>
        <w:spacing w:after="0" w:line="240" w:lineRule="auto"/>
        <w:ind w:left="0" w:firstLine="0"/>
        <w:jc w:val="both"/>
        <w:rPr>
          <w:rFonts w:eastAsia="Times New Roman"/>
          <w:szCs w:val="20"/>
        </w:rPr>
      </w:pPr>
    </w:p>
    <w:p w14:paraId="63D8CE62" w14:textId="2A0A7D99" w:rsidR="008566EB" w:rsidRPr="005228FE" w:rsidRDefault="008566EB" w:rsidP="008566EB">
      <w:pPr>
        <w:spacing w:after="0" w:line="240" w:lineRule="auto"/>
        <w:ind w:left="0" w:firstLine="0"/>
        <w:jc w:val="both"/>
        <w:rPr>
          <w:rFonts w:eastAsia="Times New Roman"/>
          <w:szCs w:val="20"/>
        </w:rPr>
      </w:pPr>
      <w:r w:rsidRPr="008566EB">
        <w:rPr>
          <w:rFonts w:eastAsia="Times New Roman"/>
          <w:szCs w:val="20"/>
        </w:rPr>
        <w:t>Pogodbena kazen se zaračuna v primeru, da je izvajalec v zamudi z dobavo in/ali izvedbo več kot en delovni dan od roka dobave oz. izvedbe, ki ga določa ta pogodba.</w:t>
      </w:r>
    </w:p>
    <w:p w14:paraId="6F812D1F" w14:textId="77777777" w:rsidR="008566EB" w:rsidRPr="008566EB" w:rsidRDefault="008566EB" w:rsidP="008566EB">
      <w:pPr>
        <w:spacing w:after="0" w:line="240" w:lineRule="auto"/>
        <w:ind w:left="0" w:firstLine="0"/>
        <w:jc w:val="both"/>
        <w:rPr>
          <w:rFonts w:eastAsia="Times New Roman"/>
          <w:szCs w:val="20"/>
        </w:rPr>
      </w:pPr>
    </w:p>
    <w:p w14:paraId="0F726703" w14:textId="49ACF699" w:rsidR="008566EB" w:rsidRPr="005228FE" w:rsidRDefault="008566EB" w:rsidP="008566EB">
      <w:pPr>
        <w:spacing w:after="0" w:line="240" w:lineRule="auto"/>
        <w:ind w:left="0" w:firstLine="0"/>
        <w:jc w:val="both"/>
        <w:rPr>
          <w:rFonts w:eastAsia="Times New Roman"/>
          <w:bCs/>
          <w:szCs w:val="20"/>
        </w:rPr>
      </w:pPr>
      <w:r w:rsidRPr="008566EB">
        <w:rPr>
          <w:rFonts w:eastAsia="Calibri"/>
          <w:szCs w:val="20"/>
          <w:lang w:eastAsia="en-US"/>
        </w:rPr>
        <w:t xml:space="preserve">Pogodbena kazen se lahko obračuna do vključno 10 dni (koledarskih) zamude. Za nadaljnjo zamudo lahko naročnik izvajalcu unovči zavarovanje za dobro </w:t>
      </w:r>
      <w:r w:rsidRPr="008566EB">
        <w:rPr>
          <w:rFonts w:eastAsia="Times New Roman"/>
          <w:bCs/>
          <w:szCs w:val="20"/>
        </w:rPr>
        <w:t>pogodbenih obveznosti.</w:t>
      </w:r>
    </w:p>
    <w:p w14:paraId="0B7D1AA3" w14:textId="77777777" w:rsidR="008566EB" w:rsidRPr="008566EB" w:rsidRDefault="008566EB" w:rsidP="008566EB">
      <w:pPr>
        <w:spacing w:after="0" w:line="240" w:lineRule="auto"/>
        <w:ind w:left="0" w:firstLine="0"/>
        <w:jc w:val="both"/>
        <w:rPr>
          <w:rFonts w:eastAsia="Times New Roman"/>
          <w:bCs/>
          <w:szCs w:val="20"/>
        </w:rPr>
      </w:pPr>
    </w:p>
    <w:p w14:paraId="32E696A9" w14:textId="77777777" w:rsidR="008566EB" w:rsidRPr="008566EB" w:rsidRDefault="008566EB" w:rsidP="008566EB">
      <w:pPr>
        <w:spacing w:after="0" w:line="240" w:lineRule="auto"/>
        <w:ind w:left="0" w:firstLine="0"/>
        <w:jc w:val="both"/>
        <w:rPr>
          <w:rFonts w:eastAsia="Calibri"/>
          <w:szCs w:val="20"/>
          <w:lang w:eastAsia="en-US"/>
        </w:rPr>
      </w:pPr>
      <w:r w:rsidRPr="008566EB">
        <w:rPr>
          <w:rFonts w:eastAsia="Calibri"/>
          <w:szCs w:val="20"/>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bookmarkEnd w:id="342"/>
    <w:p w14:paraId="6DD5B5C1"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77FF86E5" w14:textId="77777777" w:rsidR="000B1E5C" w:rsidRPr="005228FE" w:rsidRDefault="000B1E5C"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val="x-none" w:eastAsia="x-none"/>
        </w:rPr>
        <w:t>VII. VIŠJA SILA</w:t>
      </w:r>
    </w:p>
    <w:p w14:paraId="20E70743"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37B3A2C1"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75FD12B1" w14:textId="77777777" w:rsidR="000B1E5C" w:rsidRPr="005228FE" w:rsidRDefault="000B1E5C" w:rsidP="000B1E5C">
      <w:pPr>
        <w:keepLines/>
        <w:spacing w:after="0" w:line="240" w:lineRule="auto"/>
        <w:ind w:left="0" w:firstLine="0"/>
        <w:jc w:val="center"/>
        <w:rPr>
          <w:rFonts w:eastAsia="Times New Roman"/>
          <w:szCs w:val="20"/>
          <w:lang w:val="x-none" w:eastAsia="x-none"/>
        </w:rPr>
      </w:pPr>
    </w:p>
    <w:p w14:paraId="08C305DE"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2726433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3FB01A6A" w14:textId="55C78FE5"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VIII. </w:t>
      </w:r>
      <w:r w:rsidR="008566EB" w:rsidRPr="005228FE">
        <w:rPr>
          <w:rFonts w:eastAsia="Times New Roman"/>
          <w:b/>
          <w:bCs/>
          <w:szCs w:val="20"/>
          <w:lang w:eastAsia="x-none"/>
        </w:rPr>
        <w:t>JAMSTVO IN GARANCIJA KAKOVOSTI</w:t>
      </w:r>
    </w:p>
    <w:p w14:paraId="13F64D0B" w14:textId="63E820F3" w:rsidR="008566EB" w:rsidRPr="005228FE" w:rsidRDefault="008566EB" w:rsidP="000B1E5C">
      <w:pPr>
        <w:keepLines/>
        <w:spacing w:after="0" w:line="240" w:lineRule="auto"/>
        <w:ind w:left="0" w:firstLine="0"/>
        <w:jc w:val="both"/>
        <w:rPr>
          <w:rFonts w:eastAsia="Times New Roman"/>
          <w:bCs/>
          <w:szCs w:val="20"/>
          <w:lang w:eastAsia="x-none"/>
        </w:rPr>
      </w:pPr>
    </w:p>
    <w:p w14:paraId="5B450588" w14:textId="281066CF"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25B0DA69" w14:textId="51672DAD" w:rsidR="008566EB" w:rsidRPr="005228FE" w:rsidRDefault="008566EB" w:rsidP="008566EB">
      <w:pPr>
        <w:autoSpaceDE w:val="0"/>
        <w:autoSpaceDN w:val="0"/>
        <w:adjustRightInd w:val="0"/>
        <w:jc w:val="both"/>
        <w:rPr>
          <w:szCs w:val="20"/>
        </w:rPr>
      </w:pPr>
      <w:r w:rsidRPr="005228FE">
        <w:rPr>
          <w:szCs w:val="20"/>
        </w:rPr>
        <w:t xml:space="preserve">Za vse aparate, ki so predmet te pogodbe, daje izvajalec garancijo 24 mesecev in jamči za njihovo brezhibno delovanje. Pravice iz naslova garancije ali stvarne napake ne ugasnejo zaradi poteka veljavnosti pogodbe.  </w:t>
      </w:r>
    </w:p>
    <w:p w14:paraId="7E503950" w14:textId="77777777" w:rsidR="008566EB" w:rsidRPr="005228FE" w:rsidRDefault="008566EB" w:rsidP="008566EB">
      <w:pPr>
        <w:autoSpaceDE w:val="0"/>
        <w:autoSpaceDN w:val="0"/>
        <w:adjustRightInd w:val="0"/>
        <w:jc w:val="both"/>
        <w:rPr>
          <w:szCs w:val="20"/>
        </w:rPr>
      </w:pPr>
    </w:p>
    <w:p w14:paraId="0CB7B4BB" w14:textId="6AF65BB0" w:rsidR="008566EB" w:rsidRPr="005228FE" w:rsidRDefault="008566EB" w:rsidP="008566EB">
      <w:pPr>
        <w:autoSpaceDE w:val="0"/>
        <w:autoSpaceDN w:val="0"/>
        <w:adjustRightInd w:val="0"/>
        <w:jc w:val="both"/>
        <w:rPr>
          <w:szCs w:val="20"/>
        </w:rPr>
      </w:pPr>
      <w:r w:rsidRPr="005228FE">
        <w:rPr>
          <w:szCs w:val="20"/>
        </w:rPr>
        <w:t xml:space="preserve">Garancijski rok začne teči od dneva podpisa dokumenta ob dobavi (dobavnice). </w:t>
      </w:r>
    </w:p>
    <w:p w14:paraId="08284DBA" w14:textId="77777777" w:rsidR="008566EB" w:rsidRPr="005228FE" w:rsidRDefault="008566EB" w:rsidP="008566EB">
      <w:pPr>
        <w:autoSpaceDE w:val="0"/>
        <w:autoSpaceDN w:val="0"/>
        <w:adjustRightInd w:val="0"/>
        <w:jc w:val="both"/>
        <w:rPr>
          <w:szCs w:val="20"/>
        </w:rPr>
      </w:pPr>
    </w:p>
    <w:p w14:paraId="7E9D2174" w14:textId="77777777" w:rsidR="008566EB" w:rsidRPr="005228FE" w:rsidRDefault="008566EB" w:rsidP="008566EB">
      <w:pPr>
        <w:autoSpaceDE w:val="0"/>
        <w:autoSpaceDN w:val="0"/>
        <w:adjustRightInd w:val="0"/>
        <w:jc w:val="both"/>
        <w:rPr>
          <w:szCs w:val="20"/>
        </w:rPr>
      </w:pPr>
      <w:r w:rsidRPr="005228FE">
        <w:rPr>
          <w:szCs w:val="20"/>
        </w:rPr>
        <w:t>Garancijske liste bo izvajalec naročniku izročil ob dobavi aparatov. Ti morajo biti ob izročitvi potrjeni.</w:t>
      </w:r>
    </w:p>
    <w:p w14:paraId="23E8DC6B" w14:textId="5712F649" w:rsidR="008566EB" w:rsidRDefault="008566EB" w:rsidP="000B1E5C">
      <w:pPr>
        <w:keepLines/>
        <w:spacing w:after="0" w:line="240" w:lineRule="auto"/>
        <w:ind w:left="0" w:firstLine="0"/>
        <w:jc w:val="both"/>
        <w:rPr>
          <w:rFonts w:eastAsia="Times New Roman"/>
          <w:bCs/>
          <w:szCs w:val="20"/>
          <w:lang w:eastAsia="x-none"/>
        </w:rPr>
      </w:pPr>
    </w:p>
    <w:p w14:paraId="0D7F3F84"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2F59906E" w14:textId="399BE163"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lastRenderedPageBreak/>
        <w:t xml:space="preserve">IX. </w:t>
      </w:r>
      <w:r w:rsidR="004F6D45" w:rsidRPr="005228FE">
        <w:rPr>
          <w:rFonts w:eastAsia="Times New Roman"/>
          <w:b/>
          <w:bCs/>
          <w:szCs w:val="20"/>
          <w:lang w:eastAsia="x-none"/>
        </w:rPr>
        <w:t>FINANČNO ZAVAROVANJE</w:t>
      </w:r>
    </w:p>
    <w:p w14:paraId="07FF56C9" w14:textId="2C225ABF" w:rsidR="004F6D45" w:rsidRPr="005228FE" w:rsidRDefault="004F6D45" w:rsidP="000B1E5C">
      <w:pPr>
        <w:keepLines/>
        <w:spacing w:after="0" w:line="240" w:lineRule="auto"/>
        <w:ind w:left="0" w:firstLine="0"/>
        <w:jc w:val="both"/>
        <w:rPr>
          <w:rFonts w:eastAsia="Times New Roman"/>
          <w:bCs/>
          <w:szCs w:val="20"/>
          <w:lang w:eastAsia="x-none"/>
        </w:rPr>
      </w:pPr>
    </w:p>
    <w:p w14:paraId="3D002BAD" w14:textId="20AA2367"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766B12FA" w14:textId="4B2F4455" w:rsidR="008566EB" w:rsidRPr="008566EB" w:rsidRDefault="008566EB" w:rsidP="004F6D45">
      <w:pPr>
        <w:spacing w:after="0" w:line="240" w:lineRule="auto"/>
        <w:ind w:left="0" w:firstLine="0"/>
        <w:jc w:val="both"/>
        <w:rPr>
          <w:rFonts w:eastAsia="Times New Roman"/>
          <w:color w:val="000000"/>
          <w:spacing w:val="-6"/>
          <w:szCs w:val="20"/>
          <w:lang w:eastAsia="en-US"/>
        </w:rPr>
      </w:pPr>
      <w:r w:rsidRPr="008566EB">
        <w:rPr>
          <w:rFonts w:eastAsia="Times New Roman"/>
          <w:color w:val="000000"/>
          <w:spacing w:val="-6"/>
          <w:szCs w:val="20"/>
          <w:lang w:eastAsia="en-US"/>
        </w:rPr>
        <w:t xml:space="preserve">Za vestno in kakovostno izvedbo po tej pogodbi bo izvajalec v roku 10 (desetih) delovnih dni po podpisu pogodbe izročil naročniku </w:t>
      </w:r>
      <w:r w:rsidRPr="005228FE">
        <w:rPr>
          <w:rFonts w:eastAsia="Times New Roman"/>
          <w:color w:val="000000"/>
          <w:spacing w:val="-6"/>
          <w:szCs w:val="20"/>
          <w:lang w:eastAsia="en-US"/>
        </w:rPr>
        <w:t xml:space="preserve">menico z menično izjavo </w:t>
      </w:r>
      <w:r w:rsidRPr="008566EB">
        <w:rPr>
          <w:rFonts w:eastAsia="Times New Roman"/>
          <w:color w:val="000000"/>
          <w:spacing w:val="-6"/>
          <w:szCs w:val="20"/>
          <w:lang w:eastAsia="en-US"/>
        </w:rPr>
        <w:t xml:space="preserve">za dobro izvedbo pogodbenih obveznosti v višini </w:t>
      </w:r>
      <w:r w:rsidRPr="005228FE">
        <w:rPr>
          <w:rFonts w:eastAsia="Times New Roman"/>
          <w:color w:val="000000"/>
          <w:spacing w:val="-6"/>
          <w:szCs w:val="20"/>
          <w:lang w:eastAsia="en-US"/>
        </w:rPr>
        <w:t>10</w:t>
      </w:r>
      <w:r w:rsidRPr="008566EB">
        <w:rPr>
          <w:rFonts w:eastAsia="Times New Roman"/>
          <w:color w:val="000000"/>
          <w:spacing w:val="-6"/>
          <w:szCs w:val="20"/>
          <w:lang w:eastAsia="en-US"/>
        </w:rPr>
        <w:t xml:space="preserve"> % </w:t>
      </w:r>
      <w:r w:rsidRPr="005228FE">
        <w:rPr>
          <w:rFonts w:eastAsia="Times New Roman"/>
          <w:color w:val="000000"/>
          <w:spacing w:val="-6"/>
          <w:szCs w:val="20"/>
          <w:lang w:eastAsia="en-US"/>
        </w:rPr>
        <w:t xml:space="preserve">ocenjene </w:t>
      </w:r>
      <w:r w:rsidRPr="008566EB">
        <w:rPr>
          <w:rFonts w:eastAsia="Times New Roman"/>
          <w:color w:val="000000"/>
          <w:spacing w:val="-6"/>
          <w:szCs w:val="20"/>
          <w:lang w:eastAsia="en-US"/>
        </w:rPr>
        <w:t xml:space="preserve">pogodbene vrednosti z DDV ter z veljavnostjo 30 dni po prenehanju veljavnosti pogodbe. </w:t>
      </w:r>
    </w:p>
    <w:p w14:paraId="2BCDE7E7" w14:textId="77777777" w:rsidR="004F6D45" w:rsidRPr="005228FE" w:rsidRDefault="004F6D45" w:rsidP="004F6D45">
      <w:pPr>
        <w:autoSpaceDE w:val="0"/>
        <w:autoSpaceDN w:val="0"/>
        <w:adjustRightInd w:val="0"/>
        <w:spacing w:after="0" w:line="240" w:lineRule="auto"/>
        <w:ind w:left="0" w:firstLine="0"/>
        <w:jc w:val="both"/>
        <w:rPr>
          <w:rFonts w:eastAsia="Times New Roman"/>
          <w:szCs w:val="20"/>
        </w:rPr>
      </w:pPr>
    </w:p>
    <w:p w14:paraId="7F12DDE4" w14:textId="58CF827D" w:rsidR="008566EB" w:rsidRPr="008566EB" w:rsidRDefault="008566EB" w:rsidP="004F6D45">
      <w:pPr>
        <w:autoSpaceDE w:val="0"/>
        <w:autoSpaceDN w:val="0"/>
        <w:adjustRightInd w:val="0"/>
        <w:spacing w:after="0" w:line="240" w:lineRule="auto"/>
        <w:ind w:left="0" w:firstLine="0"/>
        <w:jc w:val="both"/>
        <w:rPr>
          <w:rFonts w:eastAsia="Times New Roman"/>
          <w:szCs w:val="20"/>
        </w:rPr>
      </w:pPr>
      <w:r w:rsidRPr="008566EB">
        <w:rPr>
          <w:rFonts w:eastAsia="Times New Roman"/>
          <w:szCs w:val="20"/>
        </w:rPr>
        <w:t xml:space="preserve">S tem finančnim zavarovanjem se zavaruje </w:t>
      </w:r>
      <w:r w:rsidRPr="005228FE">
        <w:rPr>
          <w:rFonts w:eastAsia="Times New Roman"/>
          <w:szCs w:val="20"/>
        </w:rPr>
        <w:t xml:space="preserve">kvaliteta </w:t>
      </w:r>
      <w:r w:rsidRPr="008566EB">
        <w:rPr>
          <w:rFonts w:eastAsia="Times New Roman"/>
          <w:szCs w:val="20"/>
        </w:rPr>
        <w:t>izvedbe pogodbenih del</w:t>
      </w:r>
      <w:r w:rsidRPr="005228FE">
        <w:rPr>
          <w:rFonts w:eastAsia="Times New Roman"/>
          <w:szCs w:val="20"/>
        </w:rPr>
        <w:t xml:space="preserve"> in </w:t>
      </w:r>
      <w:r w:rsidRPr="008566EB">
        <w:rPr>
          <w:rFonts w:eastAsia="Times New Roman"/>
          <w:szCs w:val="20"/>
        </w:rPr>
        <w:t>dobavljenih aparatov, v skladu z določili razpisne dokumentacije in pogodbe, poplačilo pogodbene kazni zaradi prekoračitve pogodbenega roka in spoštovanje drugih pogodbenih določil.</w:t>
      </w:r>
    </w:p>
    <w:p w14:paraId="0B52E3D0" w14:textId="05FA5D29" w:rsidR="008566EB" w:rsidRPr="005228FE" w:rsidRDefault="008566EB" w:rsidP="000B1E5C">
      <w:pPr>
        <w:keepLines/>
        <w:spacing w:after="0" w:line="240" w:lineRule="auto"/>
        <w:ind w:left="0" w:firstLine="0"/>
        <w:jc w:val="both"/>
        <w:rPr>
          <w:rFonts w:eastAsia="Times New Roman"/>
          <w:bCs/>
          <w:szCs w:val="20"/>
          <w:lang w:eastAsia="x-none"/>
        </w:rPr>
      </w:pPr>
    </w:p>
    <w:p w14:paraId="73F20778" w14:textId="3A1CE103" w:rsidR="004F6D45" w:rsidRPr="004F6D45" w:rsidRDefault="004F6D45" w:rsidP="004F6D45">
      <w:pPr>
        <w:autoSpaceDE w:val="0"/>
        <w:autoSpaceDN w:val="0"/>
        <w:adjustRightInd w:val="0"/>
        <w:spacing w:after="160" w:line="252" w:lineRule="auto"/>
        <w:ind w:left="0" w:firstLine="0"/>
        <w:jc w:val="both"/>
        <w:rPr>
          <w:rFonts w:eastAsia="Times New Roman"/>
          <w:b/>
          <w:szCs w:val="20"/>
        </w:rPr>
      </w:pPr>
      <w:r w:rsidRPr="004F6D45">
        <w:rPr>
          <w:rFonts w:eastAsia="Times New Roman"/>
          <w:b/>
          <w:szCs w:val="20"/>
        </w:rPr>
        <w:t>X. PODPORA NAROČNIKU / UPORABNIKU</w:t>
      </w:r>
    </w:p>
    <w:p w14:paraId="27157D5B" w14:textId="78B520F7" w:rsidR="004F6D45" w:rsidRPr="005228FE" w:rsidRDefault="005228FE" w:rsidP="005228FE">
      <w:pPr>
        <w:pStyle w:val="Odstavekseznama"/>
        <w:numPr>
          <w:ilvl w:val="0"/>
          <w:numId w:val="32"/>
        </w:numPr>
        <w:autoSpaceDE w:val="0"/>
        <w:autoSpaceDN w:val="0"/>
        <w:adjustRightInd w:val="0"/>
        <w:jc w:val="center"/>
        <w:rPr>
          <w:rFonts w:ascii="Arial" w:hAnsi="Arial" w:cs="Arial"/>
          <w:sz w:val="20"/>
          <w:szCs w:val="20"/>
        </w:rPr>
      </w:pPr>
      <w:r w:rsidRPr="005228FE">
        <w:rPr>
          <w:rFonts w:ascii="Arial" w:hAnsi="Arial" w:cs="Arial"/>
          <w:sz w:val="20"/>
          <w:szCs w:val="20"/>
        </w:rPr>
        <w:t>člen</w:t>
      </w:r>
    </w:p>
    <w:p w14:paraId="7E76E226"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nudi stalno podporo naročniku / uporabniku, po sistemu 24/7.</w:t>
      </w:r>
    </w:p>
    <w:p w14:paraId="31CEC0B2"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Izvajalec naročniku za prijavo napak (za storitve in aparate) nudi podporo v slovenskem jeziku:</w:t>
      </w:r>
    </w:p>
    <w:p w14:paraId="63C32DED"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na naslednji brezplačni telefonski številki izvajalca:____________ in</w:t>
      </w:r>
    </w:p>
    <w:p w14:paraId="51C5BEF4"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elektronsko, na e-naslov: _______________________________.</w:t>
      </w:r>
    </w:p>
    <w:p w14:paraId="2A3B7906" w14:textId="77777777" w:rsidR="004F6D45" w:rsidRPr="004F6D45" w:rsidRDefault="004F6D45" w:rsidP="004F6D45">
      <w:pPr>
        <w:spacing w:after="0" w:line="240" w:lineRule="auto"/>
        <w:ind w:left="0" w:firstLine="0"/>
        <w:jc w:val="both"/>
        <w:rPr>
          <w:rFonts w:eastAsia="Times New Roman"/>
          <w:szCs w:val="20"/>
          <w:lang w:val="x-none" w:eastAsia="x-none"/>
        </w:rPr>
      </w:pPr>
    </w:p>
    <w:p w14:paraId="469EA19D" w14:textId="77777777" w:rsidR="004F6D45" w:rsidRPr="004F6D45" w:rsidRDefault="004F6D45" w:rsidP="004F6D45">
      <w:pPr>
        <w:spacing w:after="0" w:line="240" w:lineRule="auto"/>
        <w:ind w:left="0" w:firstLine="0"/>
        <w:jc w:val="both"/>
        <w:rPr>
          <w:rFonts w:eastAsia="Times New Roman"/>
          <w:szCs w:val="20"/>
          <w:lang w:val="x-none" w:eastAsia="x-none"/>
        </w:rPr>
      </w:pPr>
      <w:r w:rsidRPr="004F6D45">
        <w:rPr>
          <w:rFonts w:eastAsia="Times New Roman"/>
          <w:szCs w:val="20"/>
          <w:lang w:val="x-none" w:eastAsia="x-none"/>
        </w:rPr>
        <w:t>Naročnik/uporabnik v prijavi praviloma navede naslednje podatke:</w:t>
      </w:r>
    </w:p>
    <w:p w14:paraId="4EAAD3F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ime in priimek kontaktne osebe oziroma prijavitelja,</w:t>
      </w:r>
    </w:p>
    <w:p w14:paraId="0A933D1F"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naziv in naslov naročnika ter ime oziroma številko uporabnika,</w:t>
      </w:r>
    </w:p>
    <w:p w14:paraId="4D9C882E"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datum in čas prijave,</w:t>
      </w:r>
    </w:p>
    <w:p w14:paraId="09213637"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napake,</w:t>
      </w:r>
    </w:p>
    <w:p w14:paraId="5A2985DD"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in oznaka/številka aparata,</w:t>
      </w:r>
    </w:p>
    <w:p w14:paraId="06015DB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ponovljivost napake.</w:t>
      </w:r>
    </w:p>
    <w:p w14:paraId="7D759EBB"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245756EF" w14:textId="77777777" w:rsidR="004F6D45" w:rsidRPr="004F6D45" w:rsidRDefault="004F6D45" w:rsidP="005228FE">
      <w:pPr>
        <w:numPr>
          <w:ilvl w:val="0"/>
          <w:numId w:val="32"/>
        </w:numPr>
        <w:autoSpaceDE w:val="0"/>
        <w:autoSpaceDN w:val="0"/>
        <w:adjustRightInd w:val="0"/>
        <w:spacing w:after="0" w:line="240" w:lineRule="auto"/>
        <w:jc w:val="center"/>
        <w:rPr>
          <w:rFonts w:eastAsia="Times New Roman"/>
          <w:szCs w:val="20"/>
        </w:rPr>
      </w:pPr>
      <w:r w:rsidRPr="004F6D45">
        <w:rPr>
          <w:rFonts w:eastAsia="Times New Roman"/>
          <w:szCs w:val="20"/>
        </w:rPr>
        <w:t>člen</w:t>
      </w:r>
    </w:p>
    <w:p w14:paraId="45AED0FC" w14:textId="481C39D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aparat v okvari prevzame in po popravilu dostavi na lokacijo naročnika.</w:t>
      </w:r>
    </w:p>
    <w:p w14:paraId="7DE4A9A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5E943C4C" w14:textId="366F3AE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Odzivni čas za prevzem mobilnega aparata v primeru okvare je v času garancijskega roka je največ 24 ur, od prejema obvestila. Za delovne ure se šteje delavnik, od ponedeljka do petka od 8.00 do 15.00 ure.</w:t>
      </w:r>
    </w:p>
    <w:p w14:paraId="64345E8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77DA06E6" w14:textId="484E3C3F" w:rsidR="004F6D45" w:rsidRPr="005228FE" w:rsidRDefault="004F6D45" w:rsidP="004F6D45">
      <w:pPr>
        <w:spacing w:after="0" w:line="240" w:lineRule="auto"/>
        <w:ind w:left="0" w:firstLine="0"/>
        <w:jc w:val="both"/>
        <w:rPr>
          <w:rFonts w:eastAsia="Times New Roman"/>
          <w:szCs w:val="20"/>
        </w:rPr>
      </w:pPr>
      <w:r w:rsidRPr="004F6D45">
        <w:rPr>
          <w:rFonts w:eastAsia="Times New Roman"/>
          <w:szCs w:val="20"/>
        </w:rPr>
        <w:t>Rok za odpravo napake (popravilo ali zamenjava) je 10 dni od prevzema aparata v popravilo.</w:t>
      </w:r>
    </w:p>
    <w:p w14:paraId="7C6A1406" w14:textId="77777777" w:rsidR="004F6D45" w:rsidRPr="004F6D45" w:rsidRDefault="004F6D45" w:rsidP="004F6D45">
      <w:pPr>
        <w:spacing w:after="0" w:line="240" w:lineRule="auto"/>
        <w:ind w:left="0" w:firstLine="0"/>
        <w:jc w:val="both"/>
        <w:rPr>
          <w:rFonts w:eastAsia="Times New Roman"/>
          <w:szCs w:val="20"/>
        </w:rPr>
      </w:pPr>
    </w:p>
    <w:p w14:paraId="024796DA" w14:textId="0C8F33E7"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Vsi prevozni in drugi stroški v zvezi s popravilom v času garancijskega roka bremenijo izvajalca.</w:t>
      </w:r>
    </w:p>
    <w:p w14:paraId="6CC6D2FF"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0F72CEE3"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času popravila mora izvajalec naročniku ponuditi nadomestni aparat, ki mora izpolnjevati vsaj minimalne tehnične zahteve, definirane za razred, v katerega sodi prevzeti mobilni aparat. </w:t>
      </w:r>
      <w:r w:rsidRPr="004F6D45">
        <w:rPr>
          <w:rFonts w:eastAsia="Times New Roman"/>
          <w:szCs w:val="20"/>
        </w:rPr>
        <w:br/>
        <w:t xml:space="preserve">  </w:t>
      </w:r>
    </w:p>
    <w:p w14:paraId="42779BF4"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primeru, da napaka oz. okvara na mobilnem aparatu ni odpravljena v roku 10 dni oziroma se ista napaka v času garancijskega roka ponovi dvakrat, mora ponudnik zamenjati mobilni aparat z novim (enakovreden ali tehnično boljši nov aparat). </w:t>
      </w:r>
    </w:p>
    <w:p w14:paraId="70D4A304"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663121D1" w14:textId="53D0FD56" w:rsidR="000B1E5C"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XI.</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05EB4312" w14:textId="77777777" w:rsidR="000B1E5C" w:rsidRPr="005228FE" w:rsidRDefault="000B1E5C" w:rsidP="000B1E5C">
      <w:pPr>
        <w:keepLines/>
        <w:spacing w:after="0" w:line="240" w:lineRule="auto"/>
        <w:ind w:left="-284" w:firstLine="0"/>
        <w:jc w:val="both"/>
        <w:rPr>
          <w:rFonts w:eastAsia="Times New Roman"/>
          <w:b/>
          <w:bCs/>
          <w:szCs w:val="20"/>
          <w:lang w:eastAsia="x-none"/>
        </w:rPr>
      </w:pPr>
    </w:p>
    <w:p w14:paraId="2D78AB7C" w14:textId="77777777" w:rsidR="000B1E5C" w:rsidRPr="005228FE" w:rsidRDefault="000B1E5C" w:rsidP="005228FE">
      <w:pPr>
        <w:keepLines/>
        <w:numPr>
          <w:ilvl w:val="0"/>
          <w:numId w:val="32"/>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60BBD533" w14:textId="20EEE716" w:rsidR="00514FBF" w:rsidRPr="005228FE" w:rsidRDefault="00514FBF" w:rsidP="000B1E5C">
      <w:pPr>
        <w:keepLines/>
        <w:spacing w:after="0" w:line="240" w:lineRule="auto"/>
        <w:ind w:left="0" w:firstLine="0"/>
        <w:jc w:val="both"/>
        <w:rPr>
          <w:rFonts w:eastAsia="Times New Roman"/>
          <w:bCs/>
          <w:szCs w:val="20"/>
          <w:lang w:eastAsia="x-none"/>
        </w:rPr>
      </w:pP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1BC32687" w14:textId="77777777" w:rsidR="00514FBF" w:rsidRPr="005228FE" w:rsidRDefault="00514FBF" w:rsidP="00514FBF">
      <w:pPr>
        <w:keepLines/>
        <w:spacing w:after="0" w:line="240" w:lineRule="auto"/>
        <w:ind w:left="0" w:firstLine="0"/>
        <w:jc w:val="both"/>
        <w:rPr>
          <w:rFonts w:eastAsia="Times New Roman"/>
          <w:bCs/>
          <w:szCs w:val="20"/>
          <w:lang w:eastAsia="x-none"/>
        </w:rPr>
      </w:pP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74D9ED46" w14:textId="77777777" w:rsidR="000B1E5C" w:rsidRPr="005228FE" w:rsidRDefault="000B1E5C" w:rsidP="000B1E5C">
      <w:pPr>
        <w:keepLines/>
        <w:spacing w:after="0" w:line="240" w:lineRule="auto"/>
        <w:ind w:left="0" w:firstLine="0"/>
        <w:jc w:val="center"/>
        <w:rPr>
          <w:rFonts w:eastAsia="Times New Roman"/>
          <w:bCs/>
          <w:szCs w:val="20"/>
          <w:lang w:eastAsia="x-none"/>
        </w:rPr>
      </w:pPr>
    </w:p>
    <w:p w14:paraId="67707B35" w14:textId="65B45B21"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5318F953"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337AC003" w14:textId="555565CC" w:rsidR="00A76F3D"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XII. </w:t>
      </w:r>
      <w:r w:rsidR="00A76F3D" w:rsidRPr="005228FE">
        <w:rPr>
          <w:rFonts w:eastAsia="Times New Roman"/>
          <w:b/>
          <w:bCs/>
          <w:szCs w:val="20"/>
          <w:lang w:eastAsia="x-none"/>
        </w:rPr>
        <w:t>VARSTVO OSEBNIH PODATKOV</w:t>
      </w:r>
    </w:p>
    <w:p w14:paraId="089414AA" w14:textId="33E985D7" w:rsidR="00A76F3D" w:rsidRPr="005228FE" w:rsidRDefault="00A76F3D" w:rsidP="000B1E5C">
      <w:pPr>
        <w:keepLines/>
        <w:spacing w:after="0" w:line="240" w:lineRule="auto"/>
        <w:ind w:left="0" w:firstLine="0"/>
        <w:jc w:val="both"/>
        <w:rPr>
          <w:rFonts w:eastAsia="Times New Roman"/>
          <w:bCs/>
          <w:szCs w:val="20"/>
          <w:lang w:eastAsia="x-none"/>
        </w:rPr>
      </w:pPr>
    </w:p>
    <w:p w14:paraId="20C058E8" w14:textId="5729F35A" w:rsidR="00A76F3D" w:rsidRPr="005228FE" w:rsidRDefault="00A76F3D"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327D57D9" w14:textId="14B886CF"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 to pogodbo pogodbeni stranki urejata tudi medsebojno razmerje glede vprašanj ustreznega ravnanja in zaščite osebnih podatkov, ki jih izvajalec kot pogodbeni obdelovalec v smislu Splošne uredbe o varstvu podatkov ter vsakokratnega veljavnega zakona, ki ureja varstvo osebnih podatkov, obdeluje v imenu in za račun naročnika. </w:t>
      </w:r>
    </w:p>
    <w:p w14:paraId="0D9FE598"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4A37AFD1"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da bi izvedba določene obveznosti po tej pogodbi predstavljala obdelavo osebnih podatkov v skladu z vsakokratnim veljavnim zakonom, ki ureja varstvo osebnih podatkov, je izvajalec pri izvedbi obveznosti po tej pogodbi dolžan z naročnikom skleniti pogodbo o obdelavi osebnih podatkov ter skladno s slednjo izvajati postopke in ukrepe za zavarovanje osebnih podatkov, skladno z obveznostmi po vsakokratnem veljavnem zakonu, ki ureja varstvo osebnih podatkov.</w:t>
      </w:r>
    </w:p>
    <w:p w14:paraId="5560B639"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7A3B859D"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v okviru tega pooblastila ne sme izdelovati kopij podatkov za lastne namene, ne sme posredovati osebnih podatkov nepooblaščenim osebam ali osebnih podatkov spreminjati, dopolnjevati ali brisati brez izrecnega pooblastila naročnika.</w:t>
      </w:r>
    </w:p>
    <w:p w14:paraId="5881E13A"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09AA5E6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se zaveže, da bo nemudoma po sklenitvi te pogodbe seznanil svoje zaposlene, pooblaščene za obdelavo osebnih podatkov, o pogojih in ukrepih za varstvo osebnih podatkov, opredeljenih v tej pogodbi.</w:t>
      </w:r>
    </w:p>
    <w:p w14:paraId="67F3E084"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1F91F0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Naročnik lahko najmanj enkrat letno neposredno pri izvajalcu preveri pravilnost izvajanja zavarovanja osebnih podatkov skladno s to pogodbo, kar mu je izvajalec dolžan omogočiti.</w:t>
      </w:r>
    </w:p>
    <w:p w14:paraId="1D27A7FC"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564259F"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Stranki se izrecno dogovorita, da izvajalec ne bo uporabil osebnih podatkov, pridobljenih v okviru izvajanja storitev po tej pogodbi, za namene neposrednega trženja v svojem imenu in za svoj račun ali v imenu in za račun tretjih oseb.</w:t>
      </w:r>
    </w:p>
    <w:p w14:paraId="3E040BA5"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3C3F8C56"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ne sme tretjim osebam posredovati osebnih podatkov, pridobljenih v okviru izvajanja storitev po tej pogodbi in jim tudi ne sme poveriti posameznih opravil v zvezi z obdelavo osebnih podatkov, razen če za to pridobi soglasje naročnika ali če mu naročnik to izrecno naroči.</w:t>
      </w:r>
    </w:p>
    <w:p w14:paraId="6CF79F73"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613385EE" w14:textId="06186F38" w:rsidR="000B1E5C"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prenehanja te pogodbe se vsi osebni podatki, ki jih je izvajalec pogodbeno obdeloval, oziroma nosilci teh podatkov brez nepotrebnega odlašanja vrnejo naročniku.</w:t>
      </w:r>
    </w:p>
    <w:p w14:paraId="726F7DC6"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0A5E7F6" w14:textId="2FB09A9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III</w:t>
      </w:r>
      <w:r w:rsidRPr="005228FE">
        <w:rPr>
          <w:rFonts w:eastAsia="Times New Roman"/>
          <w:b/>
          <w:szCs w:val="20"/>
          <w:lang w:eastAsia="x-none"/>
        </w:rPr>
        <w:t>. VELJAVNOST POGODBE</w:t>
      </w:r>
    </w:p>
    <w:p w14:paraId="47C07C71" w14:textId="77777777" w:rsidR="000B1E5C" w:rsidRPr="005228FE" w:rsidRDefault="000B1E5C" w:rsidP="000B1E5C">
      <w:pPr>
        <w:keepLines/>
        <w:spacing w:after="0" w:line="240" w:lineRule="auto"/>
        <w:ind w:left="0" w:firstLine="0"/>
        <w:jc w:val="both"/>
        <w:rPr>
          <w:rFonts w:eastAsia="Times New Roman"/>
          <w:b/>
          <w:szCs w:val="20"/>
          <w:lang w:eastAsia="x-none"/>
        </w:rPr>
      </w:pPr>
    </w:p>
    <w:p w14:paraId="3E72DE1B"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24519C7D"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3 (treh) let od obojestranskega podpisa pogodbe in stopi v veljavo z dnem, ko jo podpišeta obe pogodbeni stranki pod pogojem, da izvajalec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77777777" w:rsidR="00587AB0" w:rsidRPr="005228FE"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7657BE05"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1F21AEA5" w14:textId="1739AA77"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5228FE" w:rsidRPr="005228FE">
        <w:rPr>
          <w:rFonts w:eastAsia="Times New Roman"/>
          <w:b/>
          <w:szCs w:val="20"/>
        </w:rPr>
        <w:t>IV</w:t>
      </w:r>
      <w:r w:rsidRPr="005228FE">
        <w:rPr>
          <w:rFonts w:eastAsia="Times New Roman"/>
          <w:b/>
          <w:szCs w:val="20"/>
        </w:rPr>
        <w:t>. PROTIKORUPCIJSKA KLAVZULA</w:t>
      </w:r>
    </w:p>
    <w:p w14:paraId="6A35A7E9" w14:textId="77777777" w:rsidR="000B1E5C" w:rsidRPr="005228FE" w:rsidRDefault="000B1E5C" w:rsidP="000B1E5C">
      <w:pPr>
        <w:tabs>
          <w:tab w:val="left" w:pos="864"/>
        </w:tabs>
        <w:spacing w:after="0" w:line="240" w:lineRule="auto"/>
        <w:ind w:left="0" w:right="-752" w:firstLine="0"/>
        <w:jc w:val="both"/>
        <w:rPr>
          <w:rFonts w:eastAsia="Times New Roman"/>
          <w:b/>
          <w:szCs w:val="20"/>
        </w:rPr>
      </w:pPr>
    </w:p>
    <w:p w14:paraId="277789C9"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214C1E08"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p>
    <w:p w14:paraId="133A660B" w14:textId="0B45F5C4"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XVI</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26B3045F"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sledeče primer</w:t>
      </w:r>
      <w:r w:rsidR="00587AB0" w:rsidRPr="005228FE">
        <w:rPr>
          <w:rFonts w:eastAsia="Times New Roman"/>
          <w:szCs w:val="20"/>
          <w:lang w:val="pl-PL"/>
        </w:rPr>
        <w:t>a</w:t>
      </w:r>
      <w:r w:rsidRPr="005228FE">
        <w:rPr>
          <w:rFonts w:eastAsia="Times New Roman"/>
          <w:szCs w:val="20"/>
          <w:lang w:val="pl-PL"/>
        </w:rPr>
        <w:t>:</w:t>
      </w:r>
    </w:p>
    <w:p w14:paraId="7ED1D1BB" w14:textId="2AF81E81" w:rsidR="00587AB0" w:rsidRPr="005228FE" w:rsidRDefault="00587AB0" w:rsidP="00587AB0">
      <w:pPr>
        <w:numPr>
          <w:ilvl w:val="0"/>
          <w:numId w:val="28"/>
        </w:numPr>
        <w:spacing w:after="0" w:line="240" w:lineRule="auto"/>
        <w:jc w:val="both"/>
        <w:rPr>
          <w:rFonts w:eastAsia="Times New Roman"/>
          <w:szCs w:val="20"/>
        </w:rPr>
      </w:pPr>
      <w:r w:rsidRPr="005228FE">
        <w:rPr>
          <w:szCs w:val="20"/>
          <w:lang w:val="pl-PL"/>
        </w:rPr>
        <w:t>V primeru znižanja cen za tista področja, na katera bo posegla zakonodaja Evropske skupnosti.</w:t>
      </w:r>
    </w:p>
    <w:p w14:paraId="2A0FBC08" w14:textId="3CBB770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F31B6F" w:rsidRPr="005228FE">
        <w:rPr>
          <w:rFonts w:eastAsia="Times New Roman"/>
          <w:szCs w:val="20"/>
        </w:rPr>
        <w:t>izvajalca</w:t>
      </w:r>
      <w:r w:rsidRPr="005228FE">
        <w:rPr>
          <w:rFonts w:eastAsia="Times New Roman"/>
          <w:szCs w:val="20"/>
        </w:rPr>
        <w:t xml:space="preserve"> 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42C416FE" w:rsidR="000B1E5C" w:rsidRPr="000B1E5C" w:rsidRDefault="00587AB0" w:rsidP="000B1E5C">
            <w:pPr>
              <w:spacing w:after="0" w:line="240" w:lineRule="auto"/>
              <w:ind w:left="0" w:firstLine="0"/>
              <w:jc w:val="both"/>
              <w:rPr>
                <w:rFonts w:eastAsia="Times New Roman"/>
                <w:b/>
                <w:szCs w:val="20"/>
              </w:rPr>
            </w:pPr>
            <w:r>
              <w:rPr>
                <w:rFonts w:eastAsia="Times New Roman"/>
                <w:b/>
                <w:szCs w:val="20"/>
              </w:rPr>
              <w:t>IZVAJALEC</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0F4C1705" w:rsidR="000B1E5C" w:rsidRDefault="000B1E5C" w:rsidP="000B1E5C">
      <w:pPr>
        <w:spacing w:after="160" w:line="252" w:lineRule="auto"/>
        <w:ind w:left="0" w:firstLine="0"/>
        <w:jc w:val="both"/>
        <w:rPr>
          <w:rFonts w:ascii="Calibri" w:eastAsia="Times New Roman" w:hAnsi="Calibri" w:cs="Times New Roman"/>
          <w:sz w:val="22"/>
        </w:rPr>
      </w:pPr>
    </w:p>
    <w:p w14:paraId="751BC2D3" w14:textId="450E18B4" w:rsidR="005A5A0F" w:rsidRDefault="005A5A0F"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14B0F3C6"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3" w:name="_Toc147487842"/>
      <w:bookmarkStart w:id="344" w:name="_Toc147755534"/>
      <w:r w:rsidRPr="000B1E5C">
        <w:rPr>
          <w:rFonts w:eastAsia="SimSun"/>
          <w:b/>
          <w:bCs/>
          <w:szCs w:val="20"/>
          <w:lang w:eastAsia="x-none"/>
        </w:rPr>
        <w:lastRenderedPageBreak/>
        <w:t xml:space="preserve">OBRAZEC </w:t>
      </w:r>
      <w:bookmarkEnd w:id="338"/>
      <w:bookmarkEnd w:id="343"/>
      <w:bookmarkEnd w:id="344"/>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4D558E8E"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BA6C84">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08261198" w14:textId="77777777" w:rsidR="000B1E5C" w:rsidRPr="000B1E5C" w:rsidRDefault="000B1E5C" w:rsidP="000B1E5C">
      <w:pPr>
        <w:spacing w:after="160" w:line="276" w:lineRule="auto"/>
        <w:ind w:left="0" w:firstLine="0"/>
        <w:jc w:val="both"/>
        <w:rPr>
          <w:rFonts w:eastAsia="Times New Roman"/>
          <w:szCs w:val="20"/>
        </w:rPr>
      </w:pPr>
    </w:p>
    <w:p w14:paraId="377DB03D" w14:textId="77777777" w:rsidR="000B1E5C" w:rsidRPr="000B1E5C" w:rsidRDefault="000B1E5C" w:rsidP="000B1E5C">
      <w:pPr>
        <w:spacing w:after="160" w:line="276" w:lineRule="auto"/>
        <w:ind w:left="0" w:firstLine="0"/>
        <w:jc w:val="both"/>
        <w:rPr>
          <w:rFonts w:eastAsia="Times New Roman"/>
          <w:szCs w:val="20"/>
        </w:rPr>
      </w:pP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45"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6" w:name="_Toc522878598"/>
      <w:bookmarkStart w:id="347" w:name="_Toc522879463"/>
      <w:bookmarkStart w:id="348" w:name="_Toc522879564"/>
      <w:bookmarkStart w:id="349" w:name="_Toc522879704"/>
      <w:bookmarkEnd w:id="345"/>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7777777" w:rsidR="00D85041" w:rsidRPr="000B1E5C" w:rsidRDefault="00D85041" w:rsidP="000B1E5C">
      <w:pPr>
        <w:spacing w:after="160" w:line="252" w:lineRule="auto"/>
        <w:ind w:left="0" w:firstLine="0"/>
        <w:jc w:val="both"/>
        <w:rPr>
          <w:rFonts w:ascii="Calibri" w:eastAsia="Times New Roman" w:hAnsi="Calibri" w:cs="Times New Roman"/>
          <w:sz w:val="22"/>
          <w:lang w:eastAsia="x-none"/>
        </w:rPr>
      </w:pPr>
    </w:p>
    <w:p w14:paraId="5D7D8AF2" w14:textId="29E3B6F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50" w:name="_Toc27134380"/>
      <w:bookmarkStart w:id="351" w:name="_Toc103841236"/>
      <w:bookmarkStart w:id="352" w:name="_Toc147487843"/>
      <w:bookmarkStart w:id="353" w:name="_Toc147755535"/>
      <w:r w:rsidRPr="000B1E5C">
        <w:rPr>
          <w:rFonts w:eastAsia="SimSun"/>
          <w:b/>
          <w:bCs/>
          <w:szCs w:val="20"/>
          <w:lang w:eastAsia="x-none"/>
        </w:rPr>
        <w:lastRenderedPageBreak/>
        <w:t xml:space="preserve">OBRAZEC </w:t>
      </w:r>
      <w:bookmarkEnd w:id="346"/>
      <w:bookmarkEnd w:id="347"/>
      <w:bookmarkEnd w:id="348"/>
      <w:bookmarkEnd w:id="349"/>
      <w:bookmarkEnd w:id="350"/>
      <w:bookmarkEnd w:id="351"/>
      <w:bookmarkEnd w:id="352"/>
      <w:bookmarkEnd w:id="353"/>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0B1E5C" w:rsidRDefault="000B1E5C" w:rsidP="000B1E5C">
      <w:pPr>
        <w:keepNext/>
        <w:keepLines/>
        <w:spacing w:before="120" w:after="0" w:line="23" w:lineRule="atLeast"/>
        <w:ind w:left="0" w:firstLine="0"/>
        <w:jc w:val="both"/>
        <w:outlineLvl w:val="1"/>
        <w:rPr>
          <w:rFonts w:eastAsia="SimSun"/>
          <w:b/>
          <w:bCs/>
          <w:szCs w:val="20"/>
          <w:lang w:eastAsia="x-none"/>
        </w:rPr>
      </w:pPr>
      <w:bookmarkStart w:id="354" w:name="_Toc147487844"/>
      <w:bookmarkStart w:id="355" w:name="_Toc147755536"/>
      <w:r w:rsidRPr="000B1E5C">
        <w:rPr>
          <w:rFonts w:eastAsia="SimSun"/>
          <w:b/>
          <w:bCs/>
          <w:szCs w:val="20"/>
          <w:lang w:eastAsia="x-none"/>
        </w:rPr>
        <w:t>Opomba: Izpolnjen in potrjen obrazec se k ponudbi predloži samo v primeru, če ponudnik nastopa s podizvajalci.</w:t>
      </w:r>
      <w:bookmarkEnd w:id="354"/>
      <w:bookmarkEnd w:id="355"/>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6" w:name="_Toc522878599"/>
      <w:bookmarkStart w:id="357" w:name="_Toc522879464"/>
      <w:bookmarkStart w:id="358" w:name="_Toc522879565"/>
      <w:bookmarkStart w:id="359" w:name="_Toc522879705"/>
      <w:bookmarkStart w:id="360" w:name="_Toc27134381"/>
      <w:bookmarkStart w:id="361" w:name="_Toc103841237"/>
      <w:bookmarkStart w:id="362" w:name="_Toc147487845"/>
      <w:bookmarkStart w:id="363" w:name="_Toc147755537"/>
      <w:r w:rsidRPr="000B1E5C">
        <w:rPr>
          <w:rFonts w:eastAsia="SimSun"/>
          <w:b/>
          <w:bCs/>
          <w:szCs w:val="20"/>
          <w:lang w:eastAsia="x-none"/>
        </w:rPr>
        <w:t>PODATKI O PODIZVAJALCU</w:t>
      </w:r>
      <w:bookmarkEnd w:id="339"/>
      <w:bookmarkEnd w:id="356"/>
      <w:bookmarkEnd w:id="357"/>
      <w:bookmarkEnd w:id="358"/>
      <w:bookmarkEnd w:id="359"/>
      <w:bookmarkEnd w:id="360"/>
      <w:bookmarkEnd w:id="361"/>
      <w:bookmarkEnd w:id="362"/>
      <w:bookmarkEnd w:id="363"/>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15F6B0C5"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 xml:space="preserve">in </w:t>
            </w:r>
            <w:r w:rsidR="005E247B" w:rsidRPr="000B1E5C">
              <w:rPr>
                <w:rFonts w:eastAsia="Batang"/>
                <w:szCs w:val="20"/>
                <w:lang w:eastAsia="ko-KR"/>
              </w:rPr>
              <w:t>nakup mobilnih aparatov</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77777777" w:rsidR="000B1E5C" w:rsidRPr="000B1E5C" w:rsidRDefault="000B1E5C" w:rsidP="000B1E5C">
      <w:pPr>
        <w:spacing w:after="120" w:line="240" w:lineRule="auto"/>
        <w:ind w:left="283" w:firstLine="0"/>
        <w:jc w:val="both"/>
        <w:rPr>
          <w:rFonts w:eastAsia="Times New Roman"/>
          <w:szCs w:val="20"/>
          <w:lang w:val="x-none" w:eastAsia="x-none"/>
        </w:rPr>
      </w:pPr>
    </w:p>
    <w:p w14:paraId="54C5DD34"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45C3EB1B"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1ED22F74"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00733968"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5325E864"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64" w:name="Besedilo22"/>
            <w:r w:rsidRPr="000B1E5C">
              <w:rPr>
                <w:rFonts w:eastAsia="Times New Roman"/>
                <w:color w:val="000000"/>
                <w:szCs w:val="20"/>
              </w:rPr>
              <w:instrText xml:space="preserve"> FORMTEXT </w:instrText>
            </w:r>
            <w:r w:rsidR="00191235">
              <w:rPr>
                <w:rFonts w:eastAsia="Times New Roman"/>
                <w:color w:val="000000"/>
                <w:szCs w:val="20"/>
              </w:rPr>
            </w:r>
            <w:r w:rsidR="00191235">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64"/>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842A5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BF80" w14:textId="77777777" w:rsidR="00191235" w:rsidRDefault="00191235">
      <w:pPr>
        <w:spacing w:after="0" w:line="240" w:lineRule="auto"/>
      </w:pPr>
      <w:r>
        <w:separator/>
      </w:r>
    </w:p>
  </w:endnote>
  <w:endnote w:type="continuationSeparator" w:id="0">
    <w:p w14:paraId="2D4B4F8B" w14:textId="77777777" w:rsidR="00191235" w:rsidRDefault="00191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191235" w:rsidRDefault="00191235">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191235" w:rsidRPr="000E2F1A" w:rsidRDefault="00191235"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191235" w:rsidRDefault="00191235"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59264" from="0,0" to="70.85pt,0" strokecolor="black" strokeweight="0.5pt">
                      <v:stroke joinstyle="miter"/>
                    </v:line>
                  </w:pict>
                </mc:Fallback>
              </mc:AlternateContent>
            </w:r>
          </w:p>
          <w:p w14:paraId="715797A1" w14:textId="77777777" w:rsidR="00191235" w:rsidRPr="00141F2E" w:rsidRDefault="00191235"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191235" w:rsidRPr="00141F2E" w:rsidRDefault="00191235"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191235" w:rsidRPr="00141F2E" w:rsidRDefault="00191235"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191235" w:rsidRDefault="00191235" w:rsidP="0029473E">
            <w:pPr>
              <w:spacing w:after="3" w:line="265" w:lineRule="auto"/>
              <w:ind w:left="0" w:firstLine="0"/>
            </w:pPr>
          </w:p>
          <w:p w14:paraId="529FF360" w14:textId="0029F024" w:rsidR="00191235" w:rsidRPr="0029473E" w:rsidRDefault="00191235"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0FDB" w14:textId="77777777" w:rsidR="00191235" w:rsidRDefault="00191235">
      <w:pPr>
        <w:spacing w:after="0" w:line="240" w:lineRule="auto"/>
      </w:pPr>
      <w:r>
        <w:separator/>
      </w:r>
    </w:p>
  </w:footnote>
  <w:footnote w:type="continuationSeparator" w:id="0">
    <w:p w14:paraId="715A009C" w14:textId="77777777" w:rsidR="00191235" w:rsidRDefault="00191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191235" w:rsidRDefault="00191235"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0683C55B" w14:textId="77777777" w:rsidR="00191235" w:rsidRDefault="00191235">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191235" w:rsidRPr="005251C1" w:rsidRDefault="00191235"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191235" w:rsidRPr="00FF5210" w:rsidRDefault="00191235" w:rsidP="00141F2E">
    <w:pPr>
      <w:tabs>
        <w:tab w:val="left" w:pos="0"/>
      </w:tabs>
      <w:spacing w:after="0" w:line="259" w:lineRule="auto"/>
      <w:ind w:left="0" w:hanging="1276"/>
      <w:rPr>
        <w:sz w:val="24"/>
        <w:szCs w:val="24"/>
      </w:rPr>
    </w:pPr>
    <w:bookmarkStart w:id="365" w:name="_Hlk150778057"/>
    <w:bookmarkStart w:id="366" w:name="_Hlk150778058"/>
    <w:bookmarkStart w:id="367" w:name="_Hlk150778112"/>
    <w:bookmarkStart w:id="368" w:name="_Hlk150778113"/>
    <w:bookmarkStart w:id="369" w:name="_Hlk150778114"/>
    <w:bookmarkStart w:id="370" w:name="_Hlk150778115"/>
    <w:bookmarkStart w:id="371" w:name="_Hlk150778116"/>
    <w:bookmarkStart w:id="372" w:name="_Hlk150778117"/>
    <w:bookmarkStart w:id="373" w:name="_Hlk150778118"/>
    <w:bookmarkStart w:id="374" w:name="_Hlk150778119"/>
    <w:bookmarkStart w:id="375" w:name="_Hlk150778120"/>
    <w:bookmarkStart w:id="376" w:name="_Hlk150778121"/>
    <w:bookmarkStart w:id="377" w:name="_Hlk150856960"/>
    <w:bookmarkStart w:id="378" w:name="_Hlk150856961"/>
    <w:bookmarkStart w:id="379" w:name="_Hlk150856966"/>
    <w:bookmarkStart w:id="380" w:name="_Hlk150856967"/>
    <w:bookmarkStart w:id="381" w:name="_Hlk150856968"/>
    <w:bookmarkStart w:id="382" w:name="_Hlk150856969"/>
    <w:bookmarkStart w:id="383" w:name="_Hlk150856970"/>
    <w:bookmarkStart w:id="384" w:name="_Hlk150856971"/>
    <w:bookmarkStart w:id="385" w:name="_Hlk150856974"/>
    <w:bookmarkStart w:id="386" w:name="_Hlk150856975"/>
    <w:bookmarkStart w:id="387" w:name="_Hlk150856983"/>
    <w:bookmarkStart w:id="388" w:name="_Hlk150856984"/>
    <w:bookmarkStart w:id="389" w:name="_Hlk150856987"/>
    <w:bookmarkStart w:id="390" w:name="_Hlk150856988"/>
    <w:bookmarkStart w:id="391" w:name="_Hlk150856989"/>
    <w:bookmarkStart w:id="392"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191235" w:rsidRDefault="00191235"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91235" w14:paraId="6C2CAF92" w14:textId="77777777" w:rsidTr="00CD5A85">
      <w:tc>
        <w:tcPr>
          <w:tcW w:w="4389" w:type="dxa"/>
        </w:tcPr>
        <w:p w14:paraId="0714FAAC" w14:textId="2ED976E4" w:rsidR="00191235" w:rsidRPr="00996398" w:rsidRDefault="00191235"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191235" w:rsidRPr="00996398" w:rsidRDefault="00191235"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191235" w:rsidRPr="00996398" w:rsidRDefault="00191235" w:rsidP="00FD4373">
          <w:pPr>
            <w:tabs>
              <w:tab w:val="right" w:pos="4044"/>
            </w:tabs>
            <w:spacing w:afterLines="20" w:after="48" w:line="22" w:lineRule="atLeast"/>
            <w:ind w:left="11" w:hanging="11"/>
            <w:rPr>
              <w:color w:val="A6A6A6"/>
              <w:sz w:val="16"/>
              <w:szCs w:val="16"/>
            </w:rPr>
          </w:pPr>
        </w:p>
      </w:tc>
    </w:tr>
    <w:tr w:rsidR="00191235" w14:paraId="19981029" w14:textId="77777777" w:rsidTr="00CD5A85">
      <w:tc>
        <w:tcPr>
          <w:tcW w:w="4389" w:type="dxa"/>
        </w:tcPr>
        <w:p w14:paraId="09587059" w14:textId="77777777" w:rsidR="00191235" w:rsidRPr="00996398" w:rsidRDefault="00191235" w:rsidP="00FD4373">
          <w:pPr>
            <w:spacing w:afterLines="20" w:after="48" w:line="22" w:lineRule="atLeast"/>
            <w:ind w:left="11" w:hanging="11"/>
            <w:rPr>
              <w:color w:val="A6A6A6"/>
              <w:sz w:val="16"/>
              <w:szCs w:val="16"/>
            </w:rPr>
          </w:pPr>
        </w:p>
      </w:tc>
      <w:tc>
        <w:tcPr>
          <w:tcW w:w="1701" w:type="dxa"/>
        </w:tcPr>
        <w:p w14:paraId="20DAC6FF" w14:textId="77777777" w:rsidR="00191235" w:rsidRPr="00996398" w:rsidRDefault="00191235"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191235" w:rsidRPr="00996398" w:rsidRDefault="00191235" w:rsidP="00FD4373">
          <w:pPr>
            <w:spacing w:afterLines="20" w:after="48" w:line="22" w:lineRule="atLeast"/>
            <w:ind w:left="11" w:hanging="11"/>
            <w:rPr>
              <w:color w:val="A6A6A6"/>
              <w:sz w:val="16"/>
              <w:szCs w:val="16"/>
            </w:rPr>
          </w:pPr>
        </w:p>
      </w:tc>
    </w:tr>
    <w:tr w:rsidR="00191235" w14:paraId="32F95884" w14:textId="77777777" w:rsidTr="00CD5A85">
      <w:tc>
        <w:tcPr>
          <w:tcW w:w="4389" w:type="dxa"/>
        </w:tcPr>
        <w:p w14:paraId="79B0B854" w14:textId="77777777" w:rsidR="00191235" w:rsidRPr="00996398" w:rsidRDefault="00191235"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191235" w:rsidRPr="00996398" w:rsidRDefault="00191235" w:rsidP="00FD4373">
          <w:pPr>
            <w:spacing w:afterLines="20" w:after="48" w:line="22" w:lineRule="atLeast"/>
            <w:ind w:left="11" w:hanging="11"/>
            <w:rPr>
              <w:color w:val="A6A6A6"/>
              <w:sz w:val="16"/>
              <w:szCs w:val="16"/>
            </w:rPr>
          </w:pPr>
        </w:p>
      </w:tc>
      <w:tc>
        <w:tcPr>
          <w:tcW w:w="3261" w:type="dxa"/>
        </w:tcPr>
        <w:p w14:paraId="084DFD41" w14:textId="77777777" w:rsidR="00191235" w:rsidRPr="00996398" w:rsidRDefault="00191235" w:rsidP="00FD4373">
          <w:pPr>
            <w:spacing w:afterLines="20" w:after="48" w:line="22" w:lineRule="atLeast"/>
            <w:ind w:left="11" w:hanging="11"/>
            <w:rPr>
              <w:color w:val="A6A6A6"/>
              <w:sz w:val="16"/>
              <w:szCs w:val="16"/>
            </w:rPr>
          </w:pPr>
        </w:p>
      </w:tc>
    </w:tr>
    <w:tr w:rsidR="00191235" w14:paraId="7C5471B9" w14:textId="77777777" w:rsidTr="00CD5A85">
      <w:tc>
        <w:tcPr>
          <w:tcW w:w="4389" w:type="dxa"/>
        </w:tcPr>
        <w:p w14:paraId="22C598BF" w14:textId="77777777" w:rsidR="00191235" w:rsidRPr="00996398" w:rsidRDefault="00191235" w:rsidP="00FD4373">
          <w:pPr>
            <w:spacing w:afterLines="20" w:after="48" w:line="22" w:lineRule="atLeast"/>
            <w:ind w:left="11" w:hanging="11"/>
            <w:rPr>
              <w:color w:val="A6A6A6"/>
              <w:sz w:val="16"/>
              <w:szCs w:val="16"/>
            </w:rPr>
          </w:pPr>
        </w:p>
      </w:tc>
      <w:tc>
        <w:tcPr>
          <w:tcW w:w="1701" w:type="dxa"/>
        </w:tcPr>
        <w:p w14:paraId="1181943B" w14:textId="77777777" w:rsidR="00191235" w:rsidRPr="00996398" w:rsidRDefault="00191235"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191235" w:rsidRPr="00996398" w:rsidRDefault="00191235"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191235" w14:paraId="6A866506" w14:textId="77777777" w:rsidTr="00CD5A85">
      <w:tc>
        <w:tcPr>
          <w:tcW w:w="4389" w:type="dxa"/>
        </w:tcPr>
        <w:p w14:paraId="4E9BC343" w14:textId="77777777" w:rsidR="00191235" w:rsidRPr="00996398" w:rsidRDefault="00191235" w:rsidP="00141F2E">
          <w:pPr>
            <w:spacing w:afterLines="20" w:after="48" w:line="22" w:lineRule="atLeast"/>
            <w:ind w:left="0" w:firstLine="0"/>
            <w:rPr>
              <w:color w:val="A6A6A6"/>
              <w:sz w:val="16"/>
              <w:szCs w:val="16"/>
            </w:rPr>
          </w:pPr>
        </w:p>
      </w:tc>
      <w:tc>
        <w:tcPr>
          <w:tcW w:w="1701" w:type="dxa"/>
        </w:tcPr>
        <w:p w14:paraId="489EC153" w14:textId="54001D4F" w:rsidR="00191235" w:rsidRPr="00996398" w:rsidRDefault="00191235"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4A0C910E" w:rsidR="00191235" w:rsidRPr="00996398" w:rsidRDefault="00191235" w:rsidP="00141F2E">
          <w:pPr>
            <w:tabs>
              <w:tab w:val="right" w:pos="4044"/>
            </w:tabs>
            <w:spacing w:afterLines="20" w:after="48" w:line="22" w:lineRule="atLeast"/>
            <w:ind w:left="11" w:hanging="11"/>
            <w:rPr>
              <w:color w:val="A6A6A6"/>
            </w:rPr>
          </w:pPr>
          <w:r w:rsidRPr="006E0DE4">
            <w:rPr>
              <w:color w:val="A6A6A6"/>
              <w:sz w:val="16"/>
              <w:szCs w:val="16"/>
            </w:rPr>
            <w:t>T +386 1 29 12 100</w:t>
          </w:r>
        </w:p>
      </w:tc>
    </w:tr>
    <w:tr w:rsidR="00191235" w14:paraId="0EF43C68" w14:textId="77777777" w:rsidTr="00CD5A85">
      <w:tc>
        <w:tcPr>
          <w:tcW w:w="4389" w:type="dxa"/>
        </w:tcPr>
        <w:p w14:paraId="40DE8420" w14:textId="77777777" w:rsidR="00191235" w:rsidRPr="00996398" w:rsidRDefault="00191235" w:rsidP="00141F2E">
          <w:pPr>
            <w:spacing w:afterLines="20" w:after="48" w:line="22" w:lineRule="atLeast"/>
            <w:ind w:left="11" w:hanging="11"/>
            <w:rPr>
              <w:color w:val="A6A6A6"/>
              <w:sz w:val="16"/>
              <w:szCs w:val="16"/>
            </w:rPr>
          </w:pPr>
        </w:p>
      </w:tc>
      <w:tc>
        <w:tcPr>
          <w:tcW w:w="1701" w:type="dxa"/>
        </w:tcPr>
        <w:p w14:paraId="337F9D83" w14:textId="40BA412D" w:rsidR="00191235" w:rsidRPr="00996398" w:rsidRDefault="00191235"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191235" w:rsidRPr="00996398" w:rsidRDefault="00191235"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191235" w14:paraId="652D3D35" w14:textId="77777777" w:rsidTr="00CD5A85">
      <w:tc>
        <w:tcPr>
          <w:tcW w:w="4389" w:type="dxa"/>
        </w:tcPr>
        <w:p w14:paraId="4ABE1DE0" w14:textId="77777777" w:rsidR="00191235" w:rsidRPr="00996398" w:rsidRDefault="00191235" w:rsidP="00141F2E">
          <w:pPr>
            <w:spacing w:afterLines="20" w:after="48" w:line="22" w:lineRule="atLeast"/>
            <w:ind w:left="11" w:hanging="11"/>
            <w:rPr>
              <w:color w:val="A6A6A6"/>
              <w:sz w:val="16"/>
              <w:szCs w:val="16"/>
            </w:rPr>
          </w:pPr>
        </w:p>
      </w:tc>
      <w:tc>
        <w:tcPr>
          <w:tcW w:w="1701" w:type="dxa"/>
        </w:tcPr>
        <w:p w14:paraId="7A8CE7C6" w14:textId="12C21280" w:rsidR="00191235" w:rsidRPr="00996398" w:rsidRDefault="00191235"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191235" w:rsidRPr="00996398" w:rsidRDefault="00191235"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tbl>
  <w:p w14:paraId="1391F705" w14:textId="77777777" w:rsidR="00191235" w:rsidRPr="005251C1" w:rsidRDefault="00191235"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B86044"/>
    <w:multiLevelType w:val="hybridMultilevel"/>
    <w:tmpl w:val="B2E2338A"/>
    <w:lvl w:ilvl="0" w:tplc="661245A8">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440" w:hanging="360"/>
      </w:pPr>
      <w:rPr>
        <w:rFonts w:ascii="Times New Roman" w:eastAsia="Times New Roman" w:hAnsi="Times New Roman" w:cs="Times New Roman" w:hint="default"/>
        <w:i w:val="0"/>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425AE"/>
    <w:multiLevelType w:val="hybridMultilevel"/>
    <w:tmpl w:val="27F674A2"/>
    <w:lvl w:ilvl="0" w:tplc="9B6E679C">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5CF220B"/>
    <w:multiLevelType w:val="hybridMultilevel"/>
    <w:tmpl w:val="40D221F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30BA7D04"/>
    <w:multiLevelType w:val="multilevel"/>
    <w:tmpl w:val="AEF0A9B6"/>
    <w:lvl w:ilvl="0">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14C8A"/>
    <w:multiLevelType w:val="hybridMultilevel"/>
    <w:tmpl w:val="20D613F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B5779A"/>
    <w:multiLevelType w:val="hybridMultilevel"/>
    <w:tmpl w:val="87EAB57E"/>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542F32"/>
    <w:multiLevelType w:val="hybridMultilevel"/>
    <w:tmpl w:val="8098C77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15:restartNumberingAfterBreak="0">
    <w:nsid w:val="5D9576AA"/>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E500A"/>
    <w:multiLevelType w:val="hybridMultilevel"/>
    <w:tmpl w:val="CC1E2C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B921152"/>
    <w:multiLevelType w:val="hybridMultilevel"/>
    <w:tmpl w:val="5F40A8F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C647BB"/>
    <w:multiLevelType w:val="hybridMultilevel"/>
    <w:tmpl w:val="0FD26E1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B757DC"/>
    <w:multiLevelType w:val="multilevel"/>
    <w:tmpl w:val="2114831E"/>
    <w:numStyleLink w:val="Headings"/>
  </w:abstractNum>
  <w:abstractNum w:abstractNumId="52" w15:restartNumberingAfterBreak="0">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44"/>
  </w:num>
  <w:num w:numId="3">
    <w:abstractNumId w:val="9"/>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9"/>
  </w:num>
  <w:num w:numId="6">
    <w:abstractNumId w:val="29"/>
  </w:num>
  <w:num w:numId="7">
    <w:abstractNumId w:val="51"/>
  </w:num>
  <w:num w:numId="8">
    <w:abstractNumId w:val="5"/>
  </w:num>
  <w:num w:numId="9">
    <w:abstractNumId w:val="0"/>
  </w:num>
  <w:num w:numId="10">
    <w:abstractNumId w:val="34"/>
  </w:num>
  <w:num w:numId="11">
    <w:abstractNumId w:val="3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8"/>
  </w:num>
  <w:num w:numId="16">
    <w:abstractNumId w:val="16"/>
  </w:num>
  <w:num w:numId="17">
    <w:abstractNumId w:val="11"/>
  </w:num>
  <w:num w:numId="18">
    <w:abstractNumId w:val="35"/>
  </w:num>
  <w:num w:numId="19">
    <w:abstractNumId w:val="42"/>
  </w:num>
  <w:num w:numId="20">
    <w:abstractNumId w:val="22"/>
  </w:num>
  <w:num w:numId="21">
    <w:abstractNumId w:val="12"/>
  </w:num>
  <w:num w:numId="22">
    <w:abstractNumId w:val="43"/>
  </w:num>
  <w:num w:numId="23">
    <w:abstractNumId w:val="27"/>
  </w:num>
  <w:num w:numId="24">
    <w:abstractNumId w:val="30"/>
  </w:num>
  <w:num w:numId="25">
    <w:abstractNumId w:val="47"/>
  </w:num>
  <w:num w:numId="26">
    <w:abstractNumId w:val="36"/>
  </w:num>
  <w:num w:numId="27">
    <w:abstractNumId w:val="20"/>
  </w:num>
  <w:num w:numId="28">
    <w:abstractNumId w:val="7"/>
  </w:num>
  <w:num w:numId="29">
    <w:abstractNumId w:val="14"/>
  </w:num>
  <w:num w:numId="30">
    <w:abstractNumId w:val="25"/>
  </w:num>
  <w:num w:numId="31">
    <w:abstractNumId w:val="23"/>
  </w:num>
  <w:num w:numId="32">
    <w:abstractNumId w:val="50"/>
  </w:num>
  <w:num w:numId="33">
    <w:abstractNumId w:val="37"/>
  </w:num>
  <w:num w:numId="34">
    <w:abstractNumId w:val="32"/>
  </w:num>
  <w:num w:numId="35">
    <w:abstractNumId w:val="31"/>
  </w:num>
  <w:num w:numId="36">
    <w:abstractNumId w:val="6"/>
  </w:num>
  <w:num w:numId="37">
    <w:abstractNumId w:val="4"/>
  </w:num>
  <w:num w:numId="38">
    <w:abstractNumId w:val="28"/>
  </w:num>
  <w:num w:numId="39">
    <w:abstractNumId w:val="21"/>
  </w:num>
  <w:num w:numId="40">
    <w:abstractNumId w:val="15"/>
  </w:num>
  <w:num w:numId="41">
    <w:abstractNumId w:val="41"/>
  </w:num>
  <w:num w:numId="42">
    <w:abstractNumId w:val="26"/>
  </w:num>
  <w:num w:numId="43">
    <w:abstractNumId w:val="48"/>
  </w:num>
  <w:num w:numId="44">
    <w:abstractNumId w:val="45"/>
  </w:num>
  <w:num w:numId="45">
    <w:abstractNumId w:val="33"/>
  </w:num>
  <w:num w:numId="46">
    <w:abstractNumId w:val="39"/>
  </w:num>
  <w:num w:numId="47">
    <w:abstractNumId w:val="24"/>
  </w:num>
  <w:num w:numId="48">
    <w:abstractNumId w:val="13"/>
  </w:num>
  <w:num w:numId="49">
    <w:abstractNumId w:val="52"/>
  </w:num>
  <w:num w:numId="50">
    <w:abstractNumId w:val="2"/>
  </w:num>
  <w:num w:numId="51">
    <w:abstractNumId w:val="17"/>
  </w:num>
  <w:num w:numId="52">
    <w:abstractNumId w:val="4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0A50"/>
    <w:rsid w:val="00025A35"/>
    <w:rsid w:val="000411F9"/>
    <w:rsid w:val="0004306C"/>
    <w:rsid w:val="000431BE"/>
    <w:rsid w:val="00045FDA"/>
    <w:rsid w:val="00050295"/>
    <w:rsid w:val="00086674"/>
    <w:rsid w:val="00086C85"/>
    <w:rsid w:val="00087362"/>
    <w:rsid w:val="000920E4"/>
    <w:rsid w:val="00095C59"/>
    <w:rsid w:val="00096B6E"/>
    <w:rsid w:val="000A05F5"/>
    <w:rsid w:val="000A38DE"/>
    <w:rsid w:val="000B1E5C"/>
    <w:rsid w:val="000C1BA8"/>
    <w:rsid w:val="000D1EB2"/>
    <w:rsid w:val="000D51E2"/>
    <w:rsid w:val="000E2F1A"/>
    <w:rsid w:val="000E5412"/>
    <w:rsid w:val="000E7332"/>
    <w:rsid w:val="00101A24"/>
    <w:rsid w:val="001100C1"/>
    <w:rsid w:val="00110470"/>
    <w:rsid w:val="00141F2E"/>
    <w:rsid w:val="001464BF"/>
    <w:rsid w:val="0015743E"/>
    <w:rsid w:val="00174156"/>
    <w:rsid w:val="00182E04"/>
    <w:rsid w:val="00191235"/>
    <w:rsid w:val="00192C3D"/>
    <w:rsid w:val="0019777D"/>
    <w:rsid w:val="001A77D4"/>
    <w:rsid w:val="001D0CF8"/>
    <w:rsid w:val="001D2F9E"/>
    <w:rsid w:val="001E03CC"/>
    <w:rsid w:val="001E62D0"/>
    <w:rsid w:val="001F1641"/>
    <w:rsid w:val="001F2748"/>
    <w:rsid w:val="00211C8D"/>
    <w:rsid w:val="00215A3F"/>
    <w:rsid w:val="00217BAD"/>
    <w:rsid w:val="0022783F"/>
    <w:rsid w:val="00234952"/>
    <w:rsid w:val="002405D6"/>
    <w:rsid w:val="00253DC0"/>
    <w:rsid w:val="00253FB0"/>
    <w:rsid w:val="002626FF"/>
    <w:rsid w:val="00277D21"/>
    <w:rsid w:val="0029473E"/>
    <w:rsid w:val="002F54E0"/>
    <w:rsid w:val="00300362"/>
    <w:rsid w:val="00325EC6"/>
    <w:rsid w:val="00335FA5"/>
    <w:rsid w:val="00373BD1"/>
    <w:rsid w:val="00380171"/>
    <w:rsid w:val="00383CA9"/>
    <w:rsid w:val="0039409C"/>
    <w:rsid w:val="003A341B"/>
    <w:rsid w:val="003A797F"/>
    <w:rsid w:val="003B7B26"/>
    <w:rsid w:val="003E1836"/>
    <w:rsid w:val="003E76BD"/>
    <w:rsid w:val="003F10E8"/>
    <w:rsid w:val="00411DFA"/>
    <w:rsid w:val="00421A38"/>
    <w:rsid w:val="00443FFC"/>
    <w:rsid w:val="00444591"/>
    <w:rsid w:val="00446AF3"/>
    <w:rsid w:val="004513DB"/>
    <w:rsid w:val="00451C08"/>
    <w:rsid w:val="00465D1F"/>
    <w:rsid w:val="00470214"/>
    <w:rsid w:val="00471551"/>
    <w:rsid w:val="004819D0"/>
    <w:rsid w:val="00484D08"/>
    <w:rsid w:val="0049571E"/>
    <w:rsid w:val="004A0953"/>
    <w:rsid w:val="004A2244"/>
    <w:rsid w:val="004B03B5"/>
    <w:rsid w:val="004B52B3"/>
    <w:rsid w:val="004C7860"/>
    <w:rsid w:val="004D1F82"/>
    <w:rsid w:val="004F083D"/>
    <w:rsid w:val="004F31B2"/>
    <w:rsid w:val="004F5FFF"/>
    <w:rsid w:val="004F6D45"/>
    <w:rsid w:val="005069C9"/>
    <w:rsid w:val="0051042D"/>
    <w:rsid w:val="00514FBF"/>
    <w:rsid w:val="005158E9"/>
    <w:rsid w:val="005228FE"/>
    <w:rsid w:val="005251C1"/>
    <w:rsid w:val="00550150"/>
    <w:rsid w:val="00553E25"/>
    <w:rsid w:val="00563339"/>
    <w:rsid w:val="00564019"/>
    <w:rsid w:val="00587AB0"/>
    <w:rsid w:val="00595906"/>
    <w:rsid w:val="005978B8"/>
    <w:rsid w:val="005A1744"/>
    <w:rsid w:val="005A5A0F"/>
    <w:rsid w:val="005C3796"/>
    <w:rsid w:val="005C63FD"/>
    <w:rsid w:val="005D5FD8"/>
    <w:rsid w:val="005D61B2"/>
    <w:rsid w:val="005D6A59"/>
    <w:rsid w:val="005E09F6"/>
    <w:rsid w:val="005E247B"/>
    <w:rsid w:val="005E4312"/>
    <w:rsid w:val="005F47F4"/>
    <w:rsid w:val="00613C70"/>
    <w:rsid w:val="00621358"/>
    <w:rsid w:val="006349CF"/>
    <w:rsid w:val="00664C3C"/>
    <w:rsid w:val="00675B0B"/>
    <w:rsid w:val="0068399E"/>
    <w:rsid w:val="006947FB"/>
    <w:rsid w:val="006A3102"/>
    <w:rsid w:val="006C6AA6"/>
    <w:rsid w:val="007000B7"/>
    <w:rsid w:val="00714CFC"/>
    <w:rsid w:val="00730556"/>
    <w:rsid w:val="00735A7F"/>
    <w:rsid w:val="00754E63"/>
    <w:rsid w:val="00771B85"/>
    <w:rsid w:val="007811B4"/>
    <w:rsid w:val="00781B6F"/>
    <w:rsid w:val="007A088E"/>
    <w:rsid w:val="007A133E"/>
    <w:rsid w:val="007B0219"/>
    <w:rsid w:val="007B5A8B"/>
    <w:rsid w:val="007B7533"/>
    <w:rsid w:val="007D48A6"/>
    <w:rsid w:val="007D5E1A"/>
    <w:rsid w:val="007E4FCA"/>
    <w:rsid w:val="007F0109"/>
    <w:rsid w:val="007F4579"/>
    <w:rsid w:val="0080149A"/>
    <w:rsid w:val="00813742"/>
    <w:rsid w:val="00817AA4"/>
    <w:rsid w:val="00823F61"/>
    <w:rsid w:val="00834C11"/>
    <w:rsid w:val="00842A57"/>
    <w:rsid w:val="00843CB3"/>
    <w:rsid w:val="00850751"/>
    <w:rsid w:val="008525FB"/>
    <w:rsid w:val="008566EB"/>
    <w:rsid w:val="008733A3"/>
    <w:rsid w:val="00882593"/>
    <w:rsid w:val="00893D80"/>
    <w:rsid w:val="008A35E0"/>
    <w:rsid w:val="008B2129"/>
    <w:rsid w:val="008B6B0F"/>
    <w:rsid w:val="008E728A"/>
    <w:rsid w:val="008F1478"/>
    <w:rsid w:val="00903327"/>
    <w:rsid w:val="00903983"/>
    <w:rsid w:val="00911A8A"/>
    <w:rsid w:val="00913112"/>
    <w:rsid w:val="00931745"/>
    <w:rsid w:val="0093477B"/>
    <w:rsid w:val="00947C11"/>
    <w:rsid w:val="009659D7"/>
    <w:rsid w:val="009674BB"/>
    <w:rsid w:val="00976321"/>
    <w:rsid w:val="00996398"/>
    <w:rsid w:val="009B11BD"/>
    <w:rsid w:val="009B4BFF"/>
    <w:rsid w:val="009B758A"/>
    <w:rsid w:val="009C1883"/>
    <w:rsid w:val="009C701F"/>
    <w:rsid w:val="009D73A2"/>
    <w:rsid w:val="009F486D"/>
    <w:rsid w:val="009F4E3E"/>
    <w:rsid w:val="00A0160F"/>
    <w:rsid w:val="00A02785"/>
    <w:rsid w:val="00A0775A"/>
    <w:rsid w:val="00A16387"/>
    <w:rsid w:val="00A303D3"/>
    <w:rsid w:val="00A42F12"/>
    <w:rsid w:val="00A45372"/>
    <w:rsid w:val="00A55D4F"/>
    <w:rsid w:val="00A636C4"/>
    <w:rsid w:val="00A7091D"/>
    <w:rsid w:val="00A71309"/>
    <w:rsid w:val="00A76F3D"/>
    <w:rsid w:val="00A9221C"/>
    <w:rsid w:val="00A92620"/>
    <w:rsid w:val="00AB2BD8"/>
    <w:rsid w:val="00AB33BA"/>
    <w:rsid w:val="00AD3A76"/>
    <w:rsid w:val="00AD439A"/>
    <w:rsid w:val="00B0155A"/>
    <w:rsid w:val="00B107C2"/>
    <w:rsid w:val="00B16827"/>
    <w:rsid w:val="00B27EC6"/>
    <w:rsid w:val="00B40748"/>
    <w:rsid w:val="00B43C80"/>
    <w:rsid w:val="00B46293"/>
    <w:rsid w:val="00B50356"/>
    <w:rsid w:val="00B62122"/>
    <w:rsid w:val="00B62576"/>
    <w:rsid w:val="00B74C24"/>
    <w:rsid w:val="00B96690"/>
    <w:rsid w:val="00B96ECE"/>
    <w:rsid w:val="00BA4140"/>
    <w:rsid w:val="00BA6C84"/>
    <w:rsid w:val="00BB1400"/>
    <w:rsid w:val="00BB15E9"/>
    <w:rsid w:val="00BB62B8"/>
    <w:rsid w:val="00BD3E4D"/>
    <w:rsid w:val="00BD6FE3"/>
    <w:rsid w:val="00C072AF"/>
    <w:rsid w:val="00C12F2F"/>
    <w:rsid w:val="00C17564"/>
    <w:rsid w:val="00C23055"/>
    <w:rsid w:val="00C4588B"/>
    <w:rsid w:val="00C60E61"/>
    <w:rsid w:val="00C714A0"/>
    <w:rsid w:val="00C814BD"/>
    <w:rsid w:val="00C85B71"/>
    <w:rsid w:val="00C93C33"/>
    <w:rsid w:val="00C94ADE"/>
    <w:rsid w:val="00C97CC5"/>
    <w:rsid w:val="00CA61EC"/>
    <w:rsid w:val="00CA7A88"/>
    <w:rsid w:val="00CB2D8B"/>
    <w:rsid w:val="00CB6478"/>
    <w:rsid w:val="00CD5A1E"/>
    <w:rsid w:val="00CD5A85"/>
    <w:rsid w:val="00CE10BD"/>
    <w:rsid w:val="00CF6F26"/>
    <w:rsid w:val="00D07242"/>
    <w:rsid w:val="00D75F5E"/>
    <w:rsid w:val="00D7600B"/>
    <w:rsid w:val="00D82A15"/>
    <w:rsid w:val="00D85041"/>
    <w:rsid w:val="00D9101C"/>
    <w:rsid w:val="00D9458A"/>
    <w:rsid w:val="00D96052"/>
    <w:rsid w:val="00D9742B"/>
    <w:rsid w:val="00DA66D6"/>
    <w:rsid w:val="00DB16D3"/>
    <w:rsid w:val="00DB1FA6"/>
    <w:rsid w:val="00DB757F"/>
    <w:rsid w:val="00DD6CC6"/>
    <w:rsid w:val="00DE0189"/>
    <w:rsid w:val="00DE194C"/>
    <w:rsid w:val="00DE1FA4"/>
    <w:rsid w:val="00DF3226"/>
    <w:rsid w:val="00E03185"/>
    <w:rsid w:val="00E055F7"/>
    <w:rsid w:val="00E11552"/>
    <w:rsid w:val="00E200C0"/>
    <w:rsid w:val="00E20CCE"/>
    <w:rsid w:val="00E231BC"/>
    <w:rsid w:val="00E27C57"/>
    <w:rsid w:val="00E353DC"/>
    <w:rsid w:val="00E40CCC"/>
    <w:rsid w:val="00E43A83"/>
    <w:rsid w:val="00E46507"/>
    <w:rsid w:val="00E56A3C"/>
    <w:rsid w:val="00E6259F"/>
    <w:rsid w:val="00E81959"/>
    <w:rsid w:val="00E873A1"/>
    <w:rsid w:val="00E9452E"/>
    <w:rsid w:val="00EA2582"/>
    <w:rsid w:val="00EA2F37"/>
    <w:rsid w:val="00EB4531"/>
    <w:rsid w:val="00EC285A"/>
    <w:rsid w:val="00EC31BF"/>
    <w:rsid w:val="00ED219A"/>
    <w:rsid w:val="00EF2DAC"/>
    <w:rsid w:val="00F11EB4"/>
    <w:rsid w:val="00F138F9"/>
    <w:rsid w:val="00F13C2F"/>
    <w:rsid w:val="00F1430F"/>
    <w:rsid w:val="00F21600"/>
    <w:rsid w:val="00F30769"/>
    <w:rsid w:val="00F31B6F"/>
    <w:rsid w:val="00F36358"/>
    <w:rsid w:val="00F41341"/>
    <w:rsid w:val="00F456A4"/>
    <w:rsid w:val="00F53856"/>
    <w:rsid w:val="00F54A68"/>
    <w:rsid w:val="00F54E26"/>
    <w:rsid w:val="00F61875"/>
    <w:rsid w:val="00F6730E"/>
    <w:rsid w:val="00F713E9"/>
    <w:rsid w:val="00F759F2"/>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5CFFD11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FF1D00-99B5-492E-874C-6343DAC4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43</Pages>
  <Words>15893</Words>
  <Characters>90595</Characters>
  <Application>Microsoft Office Word</Application>
  <DocSecurity>0</DocSecurity>
  <Lines>754</Lines>
  <Paragraphs>212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Rosić Slobodanka</cp:lastModifiedBy>
  <cp:revision>5</cp:revision>
  <cp:lastPrinted>2024-01-16T09:26:00Z</cp:lastPrinted>
  <dcterms:created xsi:type="dcterms:W3CDTF">2024-01-16T08:41:00Z</dcterms:created>
  <dcterms:modified xsi:type="dcterms:W3CDTF">2024-01-16T09:26:00Z</dcterms:modified>
</cp:coreProperties>
</file>